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DA1" w:rsidRDefault="00E31AD3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поставку </w:t>
      </w:r>
      <w:r w:rsidR="002A6DA1">
        <w:rPr>
          <w:rFonts w:ascii="Times New Roman" w:hAnsi="Times New Roman" w:cs="Times New Roman"/>
          <w:b/>
          <w:sz w:val="26"/>
          <w:szCs w:val="26"/>
          <w:lang w:val="en-US"/>
        </w:rPr>
        <w:t>NAS</w:t>
      </w:r>
      <w:r w:rsidR="002A6DA1" w:rsidRPr="002A6DA1">
        <w:rPr>
          <w:rFonts w:ascii="Times New Roman" w:hAnsi="Times New Roman" w:cs="Times New Roman"/>
          <w:b/>
          <w:sz w:val="26"/>
          <w:szCs w:val="26"/>
        </w:rPr>
        <w:t>-</w:t>
      </w:r>
      <w:r w:rsidR="002A6DA1">
        <w:rPr>
          <w:rFonts w:ascii="Times New Roman" w:hAnsi="Times New Roman" w:cs="Times New Roman"/>
          <w:b/>
          <w:sz w:val="26"/>
          <w:szCs w:val="26"/>
        </w:rPr>
        <w:t>сервера для хранения баз данных.</w:t>
      </w:r>
    </w:p>
    <w:p w:rsidR="002A6DA1" w:rsidRPr="004B4003" w:rsidRDefault="002A6DA1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98"/>
        <w:gridCol w:w="481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Тактовая частота процессора 2.13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GHz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объем оперативной памяти не менее 2 GB DDR3; наличие 12 отсеков для дисков; возможность замены в горячем режиме жестких дисков; наличие портов USB 2.0 – 1шт., 3.0 – 2 шт.; устройство типоразмера 2U; наличие двух  блоков питания; 4 порта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Gigabit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 поддержка жестких дисков емкостью 4 ТБ;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поддержки RAID 0, RAID 1, RAID 5, RAID 5+Spare, RAID 6, RAID 10 и поддержки SSD дисков;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Link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Aggregation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автозапуск после падения питания; поддержка ADS/NT4; возможности сетевого резервирования, локального резервирования, синхронизации папок общего доступа,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TimeBackup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Поддержка файловых систем: EXT3 (только для внешних носителей), EXT4, FAT (только для внешних носителей), NTFS (только для внешних носителей); вход пользователей домена через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Samba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/AFP/FTP; поддержка сетевых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файлообменных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протоколов: CIFS, AFP, FTP,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iSCSI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Telnet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SSH, NFS,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WebDAV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, SNMP;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Количество учетных записей – 2048; количество групп – 256; количество папок общего доступа – 256; количество одновременных подключений (SAMBA, FTP, AFP) 512;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Возможность FTP через SSL (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explicit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); возможность FTP через TLS (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explicit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); возможность авто блокирования FTP;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сетевого резервирования с шифрованием (через </w:t>
            </w:r>
            <w:proofErr w:type="gram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модифицированный</w:t>
            </w:r>
            <w:proofErr w:type="gram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SSH);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Rsync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Rsync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 с шифрованием;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Возможность HTTPS-соединения; возможность автоматического обновления DSM; возможность уведомления о событиях системы по E-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; возможность уведомления о событиях системы по SMS;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настроить пользовательскую квоту; поддержка DDNS; удаляемые/перемещаемые папки </w:t>
            </w:r>
            <w:r w:rsidRPr="008F07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общего доступа; поддержка IPv6; настройки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PPPoE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; управление ИБП (USB 2.0); возможность пользовательского управления портами пользовательского интерфейса HTTP/HTTPS; возможность управления пропускной способностью;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 Возможность сервера </w:t>
            </w: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web</w:t>
            </w:r>
            <w:proofErr w:type="spellEnd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 xml:space="preserve">-хостинга (до 30 веб-сайтов); возможность подключения IP-камеры; настройка диапазона пассивных портов; 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Мониторинг ресурсов; запланированное включение/выключение питания; отображение температуры системы; ведения журнала операций через FTP сервер;  4 вентилятора (80мм X 80мм) энергопотребление  в режиме работы-105Вт, в режиме сна-43 Вт;</w:t>
            </w:r>
          </w:p>
          <w:p w:rsidR="00DE4B80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- Гарантия на оборудование не менее   3-х лет.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СЕРТИФИКАЦИЯ: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FCC-Класс А</w:t>
            </w:r>
          </w:p>
          <w:p w:rsidR="008F071E" w:rsidRPr="008F071E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CE-Класс А</w:t>
            </w:r>
          </w:p>
          <w:p w:rsidR="008F071E" w:rsidRPr="004B4003" w:rsidRDefault="008F071E" w:rsidP="008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F071E">
              <w:rPr>
                <w:rFonts w:ascii="Times New Roman" w:hAnsi="Times New Roman" w:cs="Times New Roman"/>
                <w:sz w:val="26"/>
                <w:szCs w:val="26"/>
              </w:rPr>
              <w:t>Ростест</w:t>
            </w:r>
            <w:proofErr w:type="spellEnd"/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поставку товара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6D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NAS</w:t>
            </w:r>
            <w:r w:rsidR="002A6DA1">
              <w:rPr>
                <w:rFonts w:ascii="Times New Roman" w:hAnsi="Times New Roman" w:cs="Times New Roman"/>
                <w:sz w:val="26"/>
                <w:szCs w:val="26"/>
              </w:rPr>
              <w:t>-сервера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3735F">
              <w:rPr>
                <w:rFonts w:ascii="Times New Roman" w:hAnsi="Times New Roman" w:cs="Times New Roman"/>
                <w:sz w:val="26"/>
                <w:szCs w:val="26"/>
              </w:rPr>
              <w:t>Приложени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E745C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C74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AE74DA" w:rsidRDefault="00AE74DA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 xml:space="preserve">чем </w:t>
            </w:r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30 рабочих дней </w:t>
            </w:r>
            <w:proofErr w:type="gramStart"/>
            <w:r w:rsidRPr="00AE74DA">
              <w:rPr>
                <w:rFonts w:ascii="Times New Roman" w:hAnsi="Times New Roman" w:cs="Times New Roman"/>
                <w:sz w:val="26"/>
                <w:szCs w:val="26"/>
              </w:rPr>
              <w:t>с даты подписания</w:t>
            </w:r>
            <w:proofErr w:type="gramEnd"/>
            <w:r w:rsidRPr="00AE74DA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6DA1" w:rsidRDefault="002A6DA1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 xml:space="preserve">Доставка осуществляется транспортом 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поставщика</w:t>
            </w:r>
            <w:r w:rsidR="00AE74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00C37" w:rsidRPr="004B4003" w:rsidRDefault="002A6DA1" w:rsidP="000744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поставки: </w:t>
            </w:r>
            <w:r w:rsidRPr="002A6DA1">
              <w:rPr>
                <w:rFonts w:ascii="Times New Roman" w:hAnsi="Times New Roman" w:cs="Times New Roman"/>
                <w:sz w:val="26"/>
                <w:szCs w:val="26"/>
              </w:rPr>
              <w:t>г. Архангельск, ул. Урицкого 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CD4AE6" w:rsidRDefault="00D63553" w:rsidP="00D6355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150 000,00 </w:t>
            </w:r>
            <w:r w:rsidR="00074443"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>Сто пятьдесят</w:t>
            </w:r>
            <w:r w:rsidR="00074443" w:rsidRPr="00CD4A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AE74DA" w:rsidRPr="00AE74DA" w:rsidRDefault="00AE74DA" w:rsidP="00AE74DA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Аванс 50% в течение 7-и дней после подписания договора.</w:t>
            </w:r>
          </w:p>
          <w:p w:rsidR="0080269E" w:rsidRPr="004B4003" w:rsidRDefault="00AE74DA" w:rsidP="00AE74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74D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Окончательный расчет в течение 10-ти дней, после получения товара.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4F1D0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осуществляется: с </w:t>
            </w:r>
            <w:r w:rsidR="00572E9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 xml:space="preserve"> 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1845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4F1D07" w:rsidRPr="004F1D0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часов 50 минут 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F1D07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B80AC2">
            <w:pPr>
              <w:pStyle w:val="a3"/>
              <w:numPr>
                <w:ilvl w:val="0"/>
                <w:numId w:val="1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7C4A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рственных и муниципальных нужд» - указывается в заявке;</w:t>
            </w:r>
            <w:proofErr w:type="gramEnd"/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572E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</w:t>
            </w:r>
            <w:r w:rsidR="00A72BA0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572E9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января 2014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1845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1845F9" w:rsidP="004F1D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37370F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00900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года,</w:t>
            </w:r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00" w:rsidRPr="004F1D0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E7A56" w:rsidRPr="004F1D07">
              <w:rPr>
                <w:rFonts w:ascii="Times New Roman" w:hAnsi="Times New Roman" w:cs="Times New Roman"/>
                <w:sz w:val="26"/>
                <w:szCs w:val="26"/>
              </w:rPr>
              <w:t>абинет 206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является:</w:t>
            </w:r>
          </w:p>
          <w:p w:rsid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4301" w:rsidRPr="00450FE6" w:rsidRDefault="00450FE6" w:rsidP="00450FE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14301" w:rsidRPr="00450FE6">
              <w:rPr>
                <w:rFonts w:ascii="Times New Roman" w:hAnsi="Times New Roman"/>
                <w:sz w:val="26"/>
                <w:szCs w:val="26"/>
              </w:rPr>
              <w:t xml:space="preserve">Цена договора: </w:t>
            </w:r>
            <w:r w:rsidRPr="00450FE6">
              <w:rPr>
                <w:rFonts w:ascii="Times New Roman" w:hAnsi="Times New Roman"/>
                <w:sz w:val="26"/>
                <w:szCs w:val="26"/>
              </w:rPr>
              <w:t>50</w:t>
            </w:r>
            <w:r w:rsidR="00914301" w:rsidRPr="00450FE6">
              <w:rPr>
                <w:rFonts w:ascii="Times New Roman" w:hAnsi="Times New Roman"/>
                <w:sz w:val="26"/>
                <w:szCs w:val="26"/>
              </w:rPr>
              <w:t>%</w:t>
            </w:r>
          </w:p>
          <w:p w:rsidR="00914301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Коэффициент – 0,5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Для определения рейтинга заявки по критерию «цена договора» устанавливается начальная (максимальная) цена договора. Рейтинг, присуждаемый заявке по критерию 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«цена договора» 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х 100 х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начальная (максимальная) цена договора, установленная в настоящей документации;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цене договора;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«цена договора» лучшим условием исполнения договора по указанному критерию признается предложение участника запроса предложений с наименьшей ценой договора.</w:t>
            </w:r>
          </w:p>
          <w:p w:rsidR="00450FE6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4301" w:rsidRPr="00914301" w:rsidRDefault="00450FE6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14301" w:rsidRPr="00914301">
              <w:rPr>
                <w:rFonts w:ascii="Times New Roman" w:hAnsi="Times New Roman" w:cs="Times New Roman"/>
                <w:sz w:val="26"/>
                <w:szCs w:val="26"/>
              </w:rPr>
              <w:t>Срок поставки товара: 40%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Коэффициент – 0,4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Для определения рейтинга заявки по критерию «срок поставки товара» устанавливается максимальный срок поставки партии товара. Рейтинг, присуждаемый зая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вке по критерию «срок поставки 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товара» 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Сi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) х 100 х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максимальный срок поставки товара</w:t>
            </w:r>
            <w:r w:rsidR="004F1D07">
              <w:rPr>
                <w:rFonts w:ascii="Times New Roman" w:hAnsi="Times New Roman" w:cs="Times New Roman"/>
                <w:sz w:val="26"/>
                <w:szCs w:val="26"/>
              </w:rPr>
              <w:t xml:space="preserve"> не более 30 рабочих дней</w:t>
            </w: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, установленный в настоящей документации;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сроку поставки товара;</w:t>
            </w:r>
          </w:p>
          <w:p w:rsidR="00914301" w:rsidRPr="0091430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914301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37370F" w:rsidRDefault="00914301" w:rsidP="00DD0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4301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«срок поставки товара» лучшим условием исполнения договора по указанному критерию признается предложение участника запроса предложений с наименьшим сроком поставки товара.</w:t>
            </w:r>
          </w:p>
          <w:p w:rsidR="00450FE6" w:rsidRDefault="00450FE6" w:rsidP="00DD0D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0FE6" w:rsidRP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</w:t>
            </w:r>
            <w:r w:rsidR="00561398"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1</w:t>
            </w:r>
            <w:r w:rsidRPr="00450FE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  <w:p w:rsidR="00450FE6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FE6">
              <w:rPr>
                <w:rFonts w:ascii="Times New Roman" w:hAnsi="Times New Roman" w:cs="Times New Roman"/>
                <w:sz w:val="26"/>
                <w:szCs w:val="26"/>
              </w:rPr>
              <w:t>Коэффициент –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905BB" w:rsidRPr="000905BB" w:rsidRDefault="00561398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 xml:space="preserve">Для определения рейтинга заявки по критерию «срок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оборудование</w:t>
            </w: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 xml:space="preserve">» устанавливается </w:t>
            </w:r>
            <w:r w:rsidR="000905BB">
              <w:rPr>
                <w:rFonts w:ascii="Times New Roman" w:hAnsi="Times New Roman" w:cs="Times New Roman"/>
                <w:sz w:val="26"/>
                <w:szCs w:val="26"/>
              </w:rPr>
              <w:t xml:space="preserve">гарантия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поставляемый товар</w:t>
            </w:r>
            <w:r w:rsidR="000905B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3-х лет</w:t>
            </w:r>
            <w:r w:rsidRPr="005613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905BB">
              <w:t xml:space="preserve">   </w:t>
            </w:r>
            <w:r w:rsidR="000905BB"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Рейтинг, присуждаемый заявке по критерию «гарантия на </w:t>
            </w:r>
            <w:r w:rsidR="00E91AB2">
              <w:rPr>
                <w:rFonts w:ascii="Times New Roman" w:hAnsi="Times New Roman" w:cs="Times New Roman"/>
                <w:sz w:val="26"/>
                <w:szCs w:val="26"/>
              </w:rPr>
              <w:t>оборудование</w:t>
            </w:r>
            <w:r w:rsidR="000905BB" w:rsidRPr="000905BB">
              <w:rPr>
                <w:rFonts w:ascii="Times New Roman" w:hAnsi="Times New Roman" w:cs="Times New Roman"/>
                <w:sz w:val="26"/>
                <w:szCs w:val="26"/>
              </w:rPr>
              <w:t>» (Гр) определяется по формуле: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Грi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=  ((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Гi-Гmin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) х 100% х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 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Гmin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минимальный срок гарантии на </w:t>
            </w:r>
            <w:r w:rsidR="00B848DA" w:rsidRPr="00B848DA">
              <w:rPr>
                <w:rFonts w:ascii="Times New Roman" w:hAnsi="Times New Roman" w:cs="Times New Roman"/>
                <w:sz w:val="26"/>
                <w:szCs w:val="26"/>
              </w:rPr>
              <w:t>оборудование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,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3-х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сроку гарантии на результат работ;</w:t>
            </w:r>
          </w:p>
          <w:p w:rsidR="000905BB" w:rsidRPr="000905BB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0905BB">
              <w:rPr>
                <w:rFonts w:ascii="Times New Roman" w:hAnsi="Times New Roman" w:cs="Times New Roman"/>
                <w:sz w:val="26"/>
                <w:szCs w:val="26"/>
              </w:rPr>
              <w:t xml:space="preserve"> – весовой коэффициент.</w:t>
            </w:r>
          </w:p>
          <w:p w:rsidR="00561398" w:rsidRDefault="000905BB" w:rsidP="00090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05BB">
              <w:rPr>
                <w:rFonts w:ascii="Times New Roman" w:hAnsi="Times New Roman" w:cs="Times New Roman"/>
                <w:sz w:val="26"/>
                <w:szCs w:val="26"/>
              </w:rPr>
              <w:t>При оценке заявок по критерию «срок гарантии» лучшим условием исполнения договора по указанному критерию признается предложение участника запроса предложений с наибольшим сроком гарантии.</w:t>
            </w:r>
          </w:p>
          <w:p w:rsidR="00450FE6" w:rsidRPr="004B4003" w:rsidRDefault="00450FE6" w:rsidP="00450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914301" w:rsidRPr="00F9441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914301" w:rsidRPr="00F94411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Публично в день, во время и в месте, </w:t>
            </w:r>
            <w:r w:rsidRPr="00F9441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которые указаны в извещении о проведении запроса предложений,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предложений, изменить или отозвать поданные предложения. Предприятие обязано предоставить возможность всем участникам, представившим предложения, присутствовать при вскрытии их предложений. Комиссией вскрываются поступившие конверты с предложениями. Участники запроса предложений, подавшие предложения, не соответствующие требованиям, установленным в документации о проведении запроса предложений, отстраняются, и их предложения не оцениваются. Основания, по которым участник запроса предложений был отстранен, фиксируются в протоколе запроса предложений. В </w:t>
            </w:r>
            <w:proofErr w:type="gramStart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F94411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установления факта подачи одним участником запроса предложений двух и более предложений к рассмотрению принимается предложение, поступившее последним. Остальные предложения не рассматриваются и возвращаются такому участнику.</w:t>
            </w:r>
          </w:p>
          <w:p w:rsidR="003C71D4" w:rsidRPr="004B4003" w:rsidRDefault="00914301" w:rsidP="00914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411">
              <w:rPr>
                <w:rFonts w:ascii="Times New Roman" w:hAnsi="Times New Roman" w:cs="Times New Roman"/>
                <w:sz w:val="26"/>
                <w:szCs w:val="26"/>
              </w:rPr>
              <w:t>Все предложения участников запроса предложений оцениваются на основании критериев, указанных в документации о проведении запроса предложений, фиксируются в табличной форме и прилагаются к протоколу запроса предложений.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личность (для иных физических лиц),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Pr="004B4003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Pr="004B4003" w:rsidRDefault="00EB07B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</w:tc>
      </w:tr>
    </w:tbl>
    <w:p w:rsidR="009237C9" w:rsidRDefault="009237C9" w:rsidP="00364109">
      <w:pPr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поставку </w:t>
      </w:r>
      <w:r w:rsidR="00C252F7">
        <w:rPr>
          <w:rFonts w:ascii="Times New Roman" w:hAnsi="Times New Roman"/>
          <w:b/>
          <w:sz w:val="26"/>
          <w:szCs w:val="26"/>
          <w:lang w:val="en-US"/>
        </w:rPr>
        <w:t>NAS</w:t>
      </w:r>
      <w:r w:rsidR="00C252F7" w:rsidRPr="00C24A3F">
        <w:rPr>
          <w:rFonts w:ascii="Times New Roman" w:hAnsi="Times New Roman"/>
          <w:b/>
          <w:sz w:val="26"/>
          <w:szCs w:val="26"/>
        </w:rPr>
        <w:t>-</w:t>
      </w:r>
      <w:r w:rsidR="00C252F7">
        <w:rPr>
          <w:rFonts w:ascii="Times New Roman" w:hAnsi="Times New Roman"/>
          <w:b/>
          <w:sz w:val="26"/>
          <w:szCs w:val="26"/>
        </w:rPr>
        <w:t>сервера для хранения баз данных</w:t>
      </w:r>
      <w:r w:rsidR="0077231C">
        <w:rPr>
          <w:rFonts w:ascii="Times New Roman" w:hAnsi="Times New Roman" w:cs="Times New Roman"/>
          <w:b/>
          <w:sz w:val="26"/>
          <w:szCs w:val="26"/>
        </w:rPr>
        <w:t>.</w:t>
      </w:r>
    </w:p>
    <w:p w:rsidR="00BD526A" w:rsidRDefault="00BD526A" w:rsidP="00914301">
      <w:pPr>
        <w:rPr>
          <w:rFonts w:ascii="Times New Roman" w:hAnsi="Times New Roman"/>
          <w:b/>
          <w:sz w:val="26"/>
          <w:szCs w:val="26"/>
        </w:rPr>
      </w:pPr>
    </w:p>
    <w:p w:rsidR="00C24A3F" w:rsidRDefault="00C24A3F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14301">
        <w:rPr>
          <w:rFonts w:ascii="Times New Roman" w:hAnsi="Times New Roman" w:cs="Times New Roman"/>
          <w:b/>
          <w:bCs/>
          <w:sz w:val="26"/>
          <w:szCs w:val="26"/>
        </w:rPr>
        <w:t>ПРЕДЛОЖЕНИЙ В 1 ЭТАП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7C0946">
        <w:rPr>
          <w:rFonts w:ascii="Times New Roman" w:hAnsi="Times New Roman" w:cs="Times New Roman"/>
          <w:sz w:val="26"/>
          <w:szCs w:val="26"/>
        </w:rPr>
        <w:t>поставки</w:t>
      </w:r>
      <w:r w:rsidRPr="00766648">
        <w:rPr>
          <w:rFonts w:ascii="Times New Roman" w:hAnsi="Times New Roman" w:cs="Times New Roman"/>
          <w:sz w:val="26"/>
          <w:szCs w:val="26"/>
        </w:rPr>
        <w:t xml:space="preserve">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096D0D">
        <w:rPr>
          <w:rFonts w:ascii="Times New Roman" w:hAnsi="Times New Roman" w:cs="Times New Roman"/>
          <w:sz w:val="26"/>
          <w:szCs w:val="26"/>
        </w:rPr>
        <w:t>.</w:t>
      </w:r>
    </w:p>
    <w:p w:rsidR="00611AAD" w:rsidRPr="004B4003" w:rsidRDefault="00611AAD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</w:p>
    <w:p w:rsidR="009A5D66" w:rsidRPr="004B4003" w:rsidRDefault="00096D0D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14301">
        <w:rPr>
          <w:rFonts w:ascii="Times New Roman" w:hAnsi="Times New Roman" w:cs="Times New Roman"/>
          <w:sz w:val="26"/>
          <w:szCs w:val="26"/>
        </w:rPr>
        <w:t>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и место нахождени</w:t>
      </w:r>
      <w:r w:rsidR="00C24A3F">
        <w:rPr>
          <w:rFonts w:ascii="Times New Roman" w:hAnsi="Times New Roman" w:cs="Times New Roman"/>
          <w:sz w:val="26"/>
          <w:szCs w:val="26"/>
        </w:rPr>
        <w:t>я (адрес) у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</w:t>
      </w:r>
      <w:r w:rsidR="00914301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4B4003">
        <w:rPr>
          <w:rFonts w:ascii="Times New Roman" w:hAnsi="Times New Roman" w:cs="Times New Roman"/>
          <w:sz w:val="26"/>
          <w:szCs w:val="26"/>
        </w:rPr>
        <w:t>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914301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914301">
        <w:rPr>
          <w:rFonts w:ascii="Times New Roman" w:hAnsi="Times New Roman" w:cs="Times New Roman"/>
          <w:sz w:val="26"/>
          <w:szCs w:val="26"/>
        </w:rPr>
        <w:t>___</w:t>
      </w:r>
      <w:r w:rsidR="00096D0D">
        <w:rPr>
          <w:rFonts w:ascii="Times New Roman" w:hAnsi="Times New Roman" w:cs="Times New Roman"/>
          <w:sz w:val="26"/>
          <w:szCs w:val="26"/>
        </w:rPr>
        <w:t>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проводятся процедуры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914301">
        <w:rPr>
          <w:rFonts w:ascii="Times New Roman" w:hAnsi="Times New Roman" w:cs="Times New Roman"/>
          <w:sz w:val="26"/>
          <w:szCs w:val="26"/>
        </w:rPr>
        <w:t>_____</w:t>
      </w:r>
      <w:r w:rsidR="00096D0D">
        <w:rPr>
          <w:rFonts w:ascii="Times New Roman" w:hAnsi="Times New Roman" w:cs="Times New Roman"/>
          <w:sz w:val="26"/>
          <w:szCs w:val="26"/>
        </w:rPr>
        <w:t>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="00914301">
        <w:rPr>
          <w:rFonts w:ascii="Times New Roman" w:hAnsi="Times New Roman" w:cs="Times New Roman"/>
          <w:sz w:val="26"/>
          <w:szCs w:val="26"/>
        </w:rPr>
        <w:t>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</w:t>
      </w:r>
      <w:r w:rsidR="00914301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</w:t>
      </w:r>
      <w:r w:rsidRPr="004B4003">
        <w:rPr>
          <w:rFonts w:ascii="Times New Roman" w:hAnsi="Times New Roman" w:cs="Times New Roman"/>
          <w:sz w:val="26"/>
          <w:szCs w:val="26"/>
        </w:rPr>
        <w:lastRenderedPageBreak/>
        <w:t>видами юридических лиц» и в реестре недобросовестных поставщиков, предусмотренном Федеральным законом от 21.07.2005 г.,№ 94-ФЗ  «О размещении заказов на поставки товаров, выполнение работ, оказание услуг для госуда</w:t>
      </w:r>
      <w:r w:rsidR="00D8082E" w:rsidRPr="004B4003">
        <w:rPr>
          <w:rFonts w:ascii="Times New Roman" w:hAnsi="Times New Roman" w:cs="Times New Roman"/>
          <w:sz w:val="26"/>
          <w:szCs w:val="26"/>
        </w:rPr>
        <w:t>рственных и муниципальных нужд».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7C0946" w:rsidRPr="004B4003" w:rsidRDefault="007C094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7C0946" w:rsidRPr="007C0946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7859F7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14301">
        <w:rPr>
          <w:rFonts w:ascii="Times New Roman" w:hAnsi="Times New Roman" w:cs="Times New Roman"/>
          <w:sz w:val="26"/>
          <w:szCs w:val="26"/>
        </w:rPr>
        <w:t>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CE26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67308E" w:rsidRPr="00376852" w:rsidRDefault="009A5D66" w:rsidP="00376852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15105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4F1D07" w:rsidRDefault="004F1D07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F453FC" w:rsidRPr="004B4003" w:rsidRDefault="00CB6C2E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 w:rsidRPr="004B4003">
        <w:rPr>
          <w:rFonts w:ascii="Times New Roman" w:hAnsi="Times New Roman"/>
          <w:b/>
          <w:sz w:val="26"/>
          <w:szCs w:val="26"/>
        </w:rPr>
        <w:lastRenderedPageBreak/>
        <w:t>Приложение к заявке №2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КОММЕРЧЕСКОЕ ПРЕДЛОЖЕНИЕ ОБ УСЛОВИЯХ ИСПОЛНЕНИЯ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ДОГОВОРА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г. Мурманск      </w:t>
      </w:r>
      <w:r w:rsidR="0091430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7685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3B3D">
        <w:rPr>
          <w:rFonts w:ascii="Times New Roman" w:hAnsi="Times New Roman" w:cs="Times New Roman"/>
          <w:sz w:val="26"/>
          <w:szCs w:val="26"/>
        </w:rPr>
        <w:t xml:space="preserve">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«____»_________________ 201</w:t>
      </w:r>
      <w:r w:rsidR="003170CD">
        <w:rPr>
          <w:rFonts w:ascii="Times New Roman" w:hAnsi="Times New Roman" w:cs="Times New Roman"/>
          <w:sz w:val="26"/>
          <w:szCs w:val="26"/>
        </w:rPr>
        <w:t>3</w:t>
      </w:r>
      <w:r w:rsidRPr="004B400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453FC" w:rsidRPr="004B4003" w:rsidRDefault="00F453FC" w:rsidP="008A129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8A129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Изучив Документацию </w:t>
      </w:r>
      <w:r w:rsidR="00CB6C2E" w:rsidRPr="004B4003">
        <w:rPr>
          <w:rFonts w:ascii="Times New Roman" w:hAnsi="Times New Roman" w:cs="Times New Roman"/>
          <w:sz w:val="26"/>
          <w:szCs w:val="26"/>
        </w:rPr>
        <w:t>на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запрос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872B9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3F5084" w:rsidRPr="003F5084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C24A3F" w:rsidRPr="00C24A3F">
        <w:rPr>
          <w:rFonts w:ascii="Times New Roman" w:hAnsi="Times New Roman" w:cs="Times New Roman"/>
          <w:sz w:val="26"/>
          <w:szCs w:val="26"/>
        </w:rPr>
        <w:t>NAS-сервера для хранения баз данных</w:t>
      </w:r>
      <w:r w:rsidR="0067308E" w:rsidRPr="0067308E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организации)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лице </w:t>
      </w:r>
      <w:r w:rsidRPr="004B4003">
        <w:rPr>
          <w:rFonts w:ascii="Times New Roman" w:hAnsi="Times New Roman" w:cs="Times New Roman"/>
          <w:i/>
          <w:sz w:val="26"/>
          <w:szCs w:val="26"/>
          <w:u w:val="single"/>
        </w:rPr>
        <w:t>(наименование должности руководителя, фамилия, имя, отчество)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обязуется исполнить договор, проект которого приложен к документации на запрос </w:t>
      </w:r>
      <w:r w:rsidR="00914301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F63F1" w:rsidRPr="004B4003">
        <w:rPr>
          <w:rFonts w:ascii="Times New Roman" w:hAnsi="Times New Roman" w:cs="Times New Roman"/>
          <w:sz w:val="26"/>
          <w:szCs w:val="26"/>
        </w:rPr>
        <w:t xml:space="preserve"> с включением в него следующих условий</w:t>
      </w:r>
      <w:r w:rsidRPr="004B400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39"/>
        <w:gridCol w:w="22"/>
        <w:gridCol w:w="3118"/>
      </w:tblGrid>
      <w:tr w:rsidR="00F453FC" w:rsidRPr="004B4003" w:rsidTr="00FC6D92">
        <w:tc>
          <w:tcPr>
            <w:tcW w:w="675" w:type="dxa"/>
          </w:tcPr>
          <w:p w:rsidR="00F453FC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57812" w:rsidRPr="004B4003" w:rsidRDefault="00B57812" w:rsidP="00B578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61" w:type="dxa"/>
            <w:gridSpan w:val="2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Условия исполнения договора</w:t>
            </w:r>
            <w:r w:rsidR="00BB49E1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4B4003" w:rsidRDefault="00AB09EA" w:rsidP="00AB09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  </w:t>
            </w:r>
            <w:r w:rsidR="00F453FC" w:rsidRPr="004B4003">
              <w:rPr>
                <w:rFonts w:ascii="Times New Roman" w:hAnsi="Times New Roman" w:cs="Times New Roman"/>
                <w:sz w:val="26"/>
                <w:szCs w:val="26"/>
              </w:rPr>
              <w:t>Участника размещения заказа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 исполнению договора</w:t>
            </w:r>
            <w:r w:rsidR="00B87C5D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366F" w:rsidRPr="004B4003" w:rsidTr="00FC6D92">
        <w:tc>
          <w:tcPr>
            <w:tcW w:w="675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61" w:type="dxa"/>
            <w:gridSpan w:val="2"/>
          </w:tcPr>
          <w:p w:rsidR="00FB366F" w:rsidRPr="004B4003" w:rsidRDefault="00B87C5D" w:rsidP="00662B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>оставк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248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товара под наименованием </w:t>
            </w:r>
            <w:r w:rsidR="00FF044D">
              <w:rPr>
                <w:rFonts w:ascii="Times New Roman" w:hAnsi="Times New Roman" w:cs="Times New Roman"/>
                <w:sz w:val="26"/>
                <w:szCs w:val="26"/>
              </w:rPr>
              <w:t>NAS-сервер</w:t>
            </w:r>
            <w:r w:rsidR="00C24A3F" w:rsidRPr="00C24A3F">
              <w:rPr>
                <w:rFonts w:ascii="Times New Roman" w:hAnsi="Times New Roman" w:cs="Times New Roman"/>
                <w:sz w:val="26"/>
                <w:szCs w:val="26"/>
              </w:rPr>
              <w:t xml:space="preserve"> для хранения баз данных</w:t>
            </w:r>
            <w:r w:rsidR="002D0A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 w:rsidR="00FB366F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61" w:type="dxa"/>
            <w:gridSpan w:val="2"/>
          </w:tcPr>
          <w:p w:rsidR="00F453FC" w:rsidRPr="004B4003" w:rsidRDefault="002445E3" w:rsidP="006730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D86526">
              <w:rPr>
                <w:rFonts w:ascii="Times New Roman" w:hAnsi="Times New Roman" w:cs="Times New Roman"/>
                <w:sz w:val="26"/>
                <w:szCs w:val="26"/>
              </w:rPr>
              <w:t>оставляемого товара действующим</w:t>
            </w:r>
            <w:r w:rsidR="002E696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 Российской Федерации нормам качества</w:t>
            </w:r>
            <w:r w:rsidR="002E6965" w:rsidRPr="004B4003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F453FC" w:rsidRPr="004B4003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45E3" w:rsidRPr="004B4003" w:rsidTr="00FC6D92">
        <w:tc>
          <w:tcPr>
            <w:tcW w:w="675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61" w:type="dxa"/>
            <w:gridSpan w:val="2"/>
          </w:tcPr>
          <w:p w:rsidR="002445E3" w:rsidRPr="004B4003" w:rsidRDefault="00AB1D6E" w:rsidP="006E39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Подтверждение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возможност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товара в количестве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>, указанном в</w:t>
            </w:r>
            <w:r w:rsidR="001433C2">
              <w:rPr>
                <w:rFonts w:ascii="Times New Roman" w:hAnsi="Times New Roman" w:cs="Times New Roman"/>
                <w:sz w:val="26"/>
                <w:szCs w:val="26"/>
              </w:rPr>
              <w:t xml:space="preserve"> проекте договора поставки,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извещении </w:t>
            </w:r>
            <w:r w:rsidR="006E395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445E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4B4003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12AD" w:rsidRPr="004B4003" w:rsidTr="00FC6D92">
        <w:tc>
          <w:tcPr>
            <w:tcW w:w="675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61" w:type="dxa"/>
            <w:gridSpan w:val="2"/>
          </w:tcPr>
          <w:p w:rsidR="000312AD" w:rsidRPr="004B4003" w:rsidRDefault="000312AD" w:rsidP="00D865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Подтверждение согласия на исполнения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договора </w:t>
            </w:r>
            <w:r w:rsidR="006009EB">
              <w:rPr>
                <w:rFonts w:ascii="Times New Roman" w:hAnsi="Times New Roman" w:cs="Times New Roman"/>
                <w:sz w:val="26"/>
                <w:szCs w:val="26"/>
              </w:rPr>
              <w:t>поставки</w:t>
            </w:r>
            <w:r w:rsidR="00273137" w:rsidRPr="007666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6526" w:rsidRPr="00D86526">
              <w:rPr>
                <w:rFonts w:ascii="Times New Roman" w:hAnsi="Times New Roman" w:cs="Times New Roman"/>
                <w:sz w:val="26"/>
                <w:szCs w:val="26"/>
              </w:rPr>
              <w:t>NAS-сервера для хранения баз данных</w:t>
            </w:r>
            <w:r w:rsidR="00273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на условиях</w:t>
            </w:r>
            <w:r w:rsidR="00D865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F1534" w:rsidRPr="004B4003">
              <w:rPr>
                <w:rFonts w:ascii="Times New Roman" w:hAnsi="Times New Roman" w:cs="Times New Roman"/>
                <w:sz w:val="26"/>
                <w:szCs w:val="26"/>
              </w:rPr>
              <w:t>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4B4003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53FC" w:rsidRPr="004B4003" w:rsidTr="00FC6D92">
        <w:tc>
          <w:tcPr>
            <w:tcW w:w="675" w:type="dxa"/>
          </w:tcPr>
          <w:p w:rsidR="00F453FC" w:rsidRPr="004B4003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61" w:type="dxa"/>
            <w:gridSpan w:val="2"/>
          </w:tcPr>
          <w:p w:rsidR="00F453FC" w:rsidRPr="004B4003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Цена договора</w:t>
            </w:r>
            <w:r w:rsidR="00D03983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цифрами и прописью</w:t>
            </w:r>
            <w:r w:rsidR="004B7355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8534E" w:rsidRPr="004B4003">
              <w:rPr>
                <w:rFonts w:ascii="Times New Roman" w:hAnsi="Times New Roman" w:cs="Times New Roman"/>
                <w:sz w:val="26"/>
                <w:szCs w:val="26"/>
              </w:rPr>
              <w:t>которая</w:t>
            </w:r>
            <w:r w:rsidR="0010003A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иных обязательных платежей</w:t>
            </w:r>
            <w:r w:rsidR="0068534E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 w:rsidR="004B7355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10003A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Сумма:_______________</w:t>
            </w: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0828" w:rsidRPr="004B4003" w:rsidRDefault="00650828" w:rsidP="006508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 ч. НДС:___________</w:t>
            </w:r>
          </w:p>
        </w:tc>
      </w:tr>
      <w:tr w:rsidR="00922924" w:rsidRPr="004B4003" w:rsidTr="00B95D8F">
        <w:tc>
          <w:tcPr>
            <w:tcW w:w="675" w:type="dxa"/>
          </w:tcPr>
          <w:p w:rsidR="00922924" w:rsidRPr="004B4003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879" w:type="dxa"/>
            <w:gridSpan w:val="3"/>
          </w:tcPr>
          <w:p w:rsidR="00922924" w:rsidRDefault="00922924" w:rsidP="001049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Заполнить спецификаци</w:t>
            </w:r>
            <w:r w:rsidR="0010495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Ваших предложений</w:t>
            </w:r>
          </w:p>
        </w:tc>
      </w:tr>
      <w:tr w:rsidR="006F13E3" w:rsidRPr="004B4003" w:rsidTr="006F13E3">
        <w:tc>
          <w:tcPr>
            <w:tcW w:w="675" w:type="dxa"/>
          </w:tcPr>
          <w:p w:rsidR="006F13E3" w:rsidRDefault="006F13E3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39" w:type="dxa"/>
          </w:tcPr>
          <w:p w:rsidR="006F13E3" w:rsidRDefault="006F13E3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поставки товара не более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30 рабочих дней</w:t>
            </w:r>
          </w:p>
        </w:tc>
        <w:tc>
          <w:tcPr>
            <w:tcW w:w="3140" w:type="dxa"/>
            <w:gridSpan w:val="2"/>
          </w:tcPr>
          <w:p w:rsidR="006F13E3" w:rsidRDefault="006F13E3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Указать срок поставки, но не более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00FE">
              <w:rPr>
                <w:rFonts w:ascii="Times New Roman" w:hAnsi="Times New Roman" w:cs="Times New Roman"/>
                <w:sz w:val="26"/>
                <w:szCs w:val="26"/>
              </w:rPr>
              <w:t>рабочих дней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428B9" w:rsidRPr="004B4003" w:rsidTr="006F13E3">
        <w:tc>
          <w:tcPr>
            <w:tcW w:w="675" w:type="dxa"/>
          </w:tcPr>
          <w:p w:rsidR="008428B9" w:rsidRDefault="008428B9" w:rsidP="000F51E7">
            <w:pPr>
              <w:ind w:firstLine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739" w:type="dxa"/>
          </w:tcPr>
          <w:p w:rsidR="008428B9" w:rsidRDefault="008428B9" w:rsidP="005400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гарантии на оборудование</w:t>
            </w:r>
          </w:p>
        </w:tc>
        <w:tc>
          <w:tcPr>
            <w:tcW w:w="3140" w:type="dxa"/>
            <w:gridSpan w:val="2"/>
          </w:tcPr>
          <w:p w:rsidR="008428B9" w:rsidRDefault="008428B9" w:rsidP="008428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Указать срок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гарантии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, но не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-х лет</w:t>
            </w:r>
            <w:r w:rsidRPr="008428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9A5D66" w:rsidRPr="004B4003" w:rsidRDefault="00F453FC" w:rsidP="00FC6D9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Данные предложения об условиях исполнения договора подаются с пониманием </w:t>
      </w:r>
      <w:r w:rsidR="008A1291">
        <w:rPr>
          <w:rFonts w:ascii="Times New Roman" w:hAnsi="Times New Roman" w:cs="Times New Roman"/>
          <w:sz w:val="26"/>
          <w:szCs w:val="26"/>
        </w:rPr>
        <w:t>т</w:t>
      </w:r>
      <w:r w:rsidRPr="004B4003">
        <w:rPr>
          <w:rFonts w:ascii="Times New Roman" w:hAnsi="Times New Roman" w:cs="Times New Roman"/>
          <w:sz w:val="26"/>
          <w:szCs w:val="26"/>
        </w:rPr>
        <w:t xml:space="preserve">ого, что Вы не отвечаете и не имеете обязательств по нашим расходам, связанным с их подготовкой и подачей, за исключением случаев, прямо оговоренных в </w:t>
      </w:r>
      <w:r w:rsidR="008A1291">
        <w:rPr>
          <w:rFonts w:ascii="Times New Roman" w:hAnsi="Times New Roman" w:cs="Times New Roman"/>
          <w:sz w:val="26"/>
          <w:szCs w:val="26"/>
        </w:rPr>
        <w:t>з</w:t>
      </w:r>
      <w:r w:rsidRPr="004B4003">
        <w:rPr>
          <w:rFonts w:ascii="Times New Roman" w:hAnsi="Times New Roman" w:cs="Times New Roman"/>
          <w:sz w:val="26"/>
          <w:szCs w:val="26"/>
        </w:rPr>
        <w:t>аконодательстве.</w:t>
      </w:r>
    </w:p>
    <w:p w:rsidR="009A5D66" w:rsidRPr="004B4003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 (Ф.И.О.)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53FC" w:rsidRPr="004B4003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________________________________ (Ф.И.О.)</w:t>
      </w:r>
    </w:p>
    <w:p w:rsidR="006009EB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8A1291" w:rsidRPr="004F1D07" w:rsidRDefault="006009EB" w:rsidP="004F1D07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</w:t>
      </w:r>
      <w:r w:rsidR="002F793D">
        <w:rPr>
          <w:rFonts w:ascii="Times New Roman" w:hAnsi="Times New Roman" w:cs="Times New Roman"/>
          <w:i/>
          <w:iCs/>
          <w:sz w:val="26"/>
          <w:szCs w:val="26"/>
        </w:rPr>
        <w:t xml:space="preserve">     </w:t>
      </w:r>
      <w:r w:rsidRPr="004B4003">
        <w:rPr>
          <w:rFonts w:ascii="Times New Roman" w:hAnsi="Times New Roman" w:cs="Times New Roman"/>
          <w:sz w:val="26"/>
          <w:szCs w:val="26"/>
        </w:rPr>
        <w:t>МП</w:t>
      </w:r>
      <w:r w:rsidR="008A1291" w:rsidRPr="004F1D07">
        <w:rPr>
          <w:rFonts w:ascii="Times New Roman" w:hAnsi="Times New Roman"/>
          <w:b/>
          <w:sz w:val="24"/>
          <w:szCs w:val="24"/>
        </w:rPr>
        <w:br w:type="page"/>
      </w:r>
    </w:p>
    <w:p w:rsidR="009F1A9F" w:rsidRPr="003C4465" w:rsidRDefault="009F1A9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3C4465">
        <w:rPr>
          <w:rFonts w:ascii="Times New Roman" w:hAnsi="Times New Roman"/>
          <w:b/>
          <w:sz w:val="24"/>
          <w:szCs w:val="24"/>
        </w:rPr>
        <w:lastRenderedPageBreak/>
        <w:t xml:space="preserve">Приложение к </w:t>
      </w:r>
      <w:r w:rsidR="00DA03CA">
        <w:rPr>
          <w:rFonts w:ascii="Times New Roman" w:hAnsi="Times New Roman"/>
          <w:b/>
          <w:sz w:val="24"/>
          <w:szCs w:val="24"/>
        </w:rPr>
        <w:t>документации</w:t>
      </w:r>
    </w:p>
    <w:p w:rsidR="008F071E" w:rsidRPr="00A62AAC" w:rsidRDefault="008F071E" w:rsidP="008F071E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Техническое задание на поставку товара (</w:t>
      </w:r>
      <w:r w:rsidRPr="00A62AAC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NAS</w:t>
      </w:r>
      <w:r w:rsidRPr="00A62AA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-сервера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tbl>
      <w:tblPr>
        <w:tblStyle w:val="1"/>
        <w:tblW w:w="5000" w:type="pct"/>
        <w:tblLayout w:type="fixed"/>
        <w:tblLook w:val="01E0" w:firstRow="1" w:lastRow="1" w:firstColumn="1" w:lastColumn="1" w:noHBand="0" w:noVBand="0"/>
      </w:tblPr>
      <w:tblGrid>
        <w:gridCol w:w="410"/>
        <w:gridCol w:w="4454"/>
        <w:gridCol w:w="5757"/>
      </w:tblGrid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Описание требований к товару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Единица измерения товара, количество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(с НДС) за единицу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Pr="00847069" w:rsidRDefault="008F071E" w:rsidP="004F1D07">
            <w:pPr>
              <w:rPr>
                <w:lang w:eastAsia="ru-RU"/>
              </w:rPr>
            </w:pPr>
            <w:r w:rsidRPr="00847069">
              <w:rPr>
                <w:lang w:eastAsia="ru-RU"/>
              </w:rPr>
              <w:t>150</w:t>
            </w:r>
            <w:r>
              <w:rPr>
                <w:lang w:val="en-US" w:eastAsia="ru-RU"/>
              </w:rPr>
              <w:t> </w:t>
            </w:r>
            <w:r w:rsidRPr="00847069">
              <w:rPr>
                <w:lang w:eastAsia="ru-RU"/>
              </w:rPr>
              <w:t>000</w:t>
            </w:r>
            <w:r>
              <w:rPr>
                <w:lang w:eastAsia="ru-RU"/>
              </w:rPr>
              <w:t xml:space="preserve"> руб. 00 коп.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договора (с НДС)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 w:rsidRPr="00847069">
              <w:rPr>
                <w:lang w:eastAsia="ru-RU"/>
              </w:rPr>
              <w:t>150 000</w:t>
            </w:r>
            <w:r>
              <w:rPr>
                <w:lang w:eastAsia="ru-RU"/>
              </w:rPr>
              <w:t xml:space="preserve"> руб. 00 коп.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Составляющие цены Договора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Включено в цену договора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Сведения о валюте, используемой для формирования цены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Российский рубль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Условия оплаты: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Срок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Порядок оплаты (аванс, периодичность и др.)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Аванс 50% в течение 7-и дней после подписания договора.</w:t>
            </w:r>
          </w:p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Окончательный расчет в течени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10-ти дней, после получения товара.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Сроки поставки (начало, окончание, периодичность)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8F071E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Поставка в течение не более 30 рабочих  дней </w:t>
            </w:r>
            <w:proofErr w:type="gramStart"/>
            <w:r>
              <w:rPr>
                <w:lang w:eastAsia="ru-RU"/>
              </w:rPr>
              <w:t>с даты подписания</w:t>
            </w:r>
            <w:proofErr w:type="gramEnd"/>
            <w:r>
              <w:rPr>
                <w:lang w:eastAsia="ru-RU"/>
              </w:rPr>
              <w:t xml:space="preserve"> договора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Место доставки товаров (фактический  адрес) или место получения товаров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г. Архангельск, ул. Урицкого 17.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Порядок доставки товаров (самовывоз, доставка собственными силами, перевозка)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Доставка товара производится силами и за счет средств Поставщика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Способ доставки (авиа, ж/д, авто, водный транспорт)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Доставка осуществляется транспортом поставщика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Происходит в момент получения товара и подписания сторонами товарной накладной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характеристики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Тактовая частота процессора </w:t>
            </w:r>
            <w:r w:rsidRPr="00732841">
              <w:rPr>
                <w:lang w:eastAsia="ru-RU"/>
              </w:rPr>
              <w:t xml:space="preserve">2.13 </w:t>
            </w:r>
            <w:proofErr w:type="spellStart"/>
            <w:r w:rsidRPr="00732841">
              <w:rPr>
                <w:lang w:eastAsia="ru-RU"/>
              </w:rPr>
              <w:t>GHz</w:t>
            </w:r>
            <w:proofErr w:type="spellEnd"/>
            <w:r>
              <w:rPr>
                <w:lang w:eastAsia="ru-RU"/>
              </w:rPr>
              <w:t xml:space="preserve">; объем оперативной памяти не менее </w:t>
            </w:r>
            <w:r w:rsidRPr="00732841">
              <w:rPr>
                <w:lang w:eastAsia="ru-RU"/>
              </w:rPr>
              <w:t>2 GB DDR3</w:t>
            </w:r>
            <w:r>
              <w:rPr>
                <w:lang w:eastAsia="ru-RU"/>
              </w:rPr>
              <w:t>; наличие 12 о</w:t>
            </w:r>
            <w:r w:rsidRPr="00732841">
              <w:rPr>
                <w:lang w:eastAsia="ru-RU"/>
              </w:rPr>
              <w:t>тсек</w:t>
            </w:r>
            <w:r>
              <w:rPr>
                <w:lang w:eastAsia="ru-RU"/>
              </w:rPr>
              <w:t>ов</w:t>
            </w:r>
            <w:r w:rsidRPr="00732841">
              <w:rPr>
                <w:lang w:eastAsia="ru-RU"/>
              </w:rPr>
              <w:t xml:space="preserve"> для дисков</w:t>
            </w:r>
            <w:r>
              <w:rPr>
                <w:lang w:eastAsia="ru-RU"/>
              </w:rPr>
              <w:t>; в</w:t>
            </w:r>
            <w:r w:rsidRPr="00923568">
              <w:rPr>
                <w:lang w:eastAsia="ru-RU"/>
              </w:rPr>
              <w:t>озможность замены в горячем режиме</w:t>
            </w:r>
            <w:r>
              <w:rPr>
                <w:lang w:eastAsia="ru-RU"/>
              </w:rPr>
              <w:t xml:space="preserve"> жестких дисков; наличие п</w:t>
            </w:r>
            <w:r w:rsidRPr="00923568">
              <w:rPr>
                <w:lang w:eastAsia="ru-RU"/>
              </w:rPr>
              <w:t>орт</w:t>
            </w:r>
            <w:r>
              <w:rPr>
                <w:lang w:eastAsia="ru-RU"/>
              </w:rPr>
              <w:t>ов</w:t>
            </w:r>
            <w:r w:rsidRPr="00923568">
              <w:rPr>
                <w:lang w:eastAsia="ru-RU"/>
              </w:rPr>
              <w:t xml:space="preserve"> USB </w:t>
            </w:r>
            <w:r>
              <w:rPr>
                <w:lang w:eastAsia="ru-RU"/>
              </w:rPr>
              <w:t>2</w:t>
            </w:r>
            <w:r w:rsidRPr="00923568">
              <w:rPr>
                <w:lang w:eastAsia="ru-RU"/>
              </w:rPr>
              <w:t>.0</w:t>
            </w:r>
            <w:r>
              <w:rPr>
                <w:lang w:eastAsia="ru-RU"/>
              </w:rPr>
              <w:t xml:space="preserve"> – 1шт., 3.0 – 2 шт.; у</w:t>
            </w:r>
            <w:r w:rsidRPr="00923568">
              <w:rPr>
                <w:lang w:eastAsia="ru-RU"/>
              </w:rPr>
              <w:t>стройств</w:t>
            </w:r>
            <w:r>
              <w:rPr>
                <w:lang w:eastAsia="ru-RU"/>
              </w:rPr>
              <w:t>о</w:t>
            </w:r>
            <w:r w:rsidRPr="00923568">
              <w:rPr>
                <w:lang w:eastAsia="ru-RU"/>
              </w:rPr>
              <w:t xml:space="preserve"> типоразмера 2U</w:t>
            </w:r>
            <w:r>
              <w:rPr>
                <w:lang w:eastAsia="ru-RU"/>
              </w:rPr>
              <w:t xml:space="preserve">; наличие двух  блоков питания; </w:t>
            </w:r>
            <w:r w:rsidRPr="003A52E7">
              <w:rPr>
                <w:lang w:eastAsia="ru-RU"/>
              </w:rPr>
              <w:t xml:space="preserve">4 порта </w:t>
            </w:r>
            <w:proofErr w:type="spellStart"/>
            <w:r w:rsidRPr="003A52E7">
              <w:rPr>
                <w:lang w:eastAsia="ru-RU"/>
              </w:rPr>
              <w:t>Gigabit</w:t>
            </w:r>
            <w:proofErr w:type="spellEnd"/>
            <w:r>
              <w:rPr>
                <w:lang w:eastAsia="ru-RU"/>
              </w:rPr>
              <w:t>; поддержка жестких дисков емкостью 4 ТБ;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поддержки</w:t>
            </w:r>
            <w:r w:rsidRPr="00923568">
              <w:rPr>
                <w:lang w:eastAsia="ru-RU"/>
              </w:rPr>
              <w:t xml:space="preserve"> </w:t>
            </w:r>
            <w:r w:rsidRPr="00AB0461">
              <w:rPr>
                <w:lang w:eastAsia="ru-RU"/>
              </w:rPr>
              <w:t>RAID 0, RAID 1, RAID 5, RAID 5+Spare, RAID 6, RAID 10</w:t>
            </w:r>
            <w:r>
              <w:rPr>
                <w:lang w:eastAsia="ru-RU"/>
              </w:rPr>
              <w:t xml:space="preserve"> и п</w:t>
            </w:r>
            <w:r w:rsidRPr="00923568">
              <w:rPr>
                <w:lang w:eastAsia="ru-RU"/>
              </w:rPr>
              <w:t>оддержк</w:t>
            </w:r>
            <w:r>
              <w:rPr>
                <w:lang w:eastAsia="ru-RU"/>
              </w:rPr>
              <w:t>и</w:t>
            </w:r>
            <w:r w:rsidRPr="00923568">
              <w:rPr>
                <w:lang w:eastAsia="ru-RU"/>
              </w:rPr>
              <w:t xml:space="preserve"> SSD</w:t>
            </w:r>
            <w:r>
              <w:rPr>
                <w:lang w:eastAsia="ru-RU"/>
              </w:rPr>
              <w:t xml:space="preserve"> дисков;</w:t>
            </w:r>
            <w:r w:rsidRPr="006E783B">
              <w:rPr>
                <w:lang w:eastAsia="ru-RU"/>
              </w:rPr>
              <w:t xml:space="preserve"> </w:t>
            </w:r>
            <w:proofErr w:type="spellStart"/>
            <w:r w:rsidRPr="006E783B">
              <w:rPr>
                <w:lang w:eastAsia="ru-RU"/>
              </w:rPr>
              <w:t>Link</w:t>
            </w:r>
            <w:proofErr w:type="spellEnd"/>
            <w:r w:rsidRPr="006E783B">
              <w:rPr>
                <w:lang w:eastAsia="ru-RU"/>
              </w:rPr>
              <w:t xml:space="preserve"> </w:t>
            </w:r>
            <w:proofErr w:type="spellStart"/>
            <w:r w:rsidRPr="006E783B">
              <w:rPr>
                <w:lang w:eastAsia="ru-RU"/>
              </w:rPr>
              <w:t>Aggregation</w:t>
            </w:r>
            <w:proofErr w:type="spellEnd"/>
            <w:r>
              <w:rPr>
                <w:lang w:eastAsia="ru-RU"/>
              </w:rPr>
              <w:t>;</w:t>
            </w:r>
            <w:r>
              <w:t xml:space="preserve"> </w:t>
            </w:r>
            <w:r>
              <w:rPr>
                <w:lang w:eastAsia="ru-RU"/>
              </w:rPr>
              <w:t>а</w:t>
            </w:r>
            <w:r w:rsidRPr="006E783B">
              <w:rPr>
                <w:lang w:eastAsia="ru-RU"/>
              </w:rPr>
              <w:t>втозапуск после падения питания</w:t>
            </w:r>
            <w:r>
              <w:rPr>
                <w:lang w:eastAsia="ru-RU"/>
              </w:rPr>
              <w:t>;</w:t>
            </w:r>
            <w:r>
              <w:t xml:space="preserve"> </w:t>
            </w:r>
            <w:r>
              <w:rPr>
                <w:lang w:eastAsia="ru-RU"/>
              </w:rPr>
              <w:t>п</w:t>
            </w:r>
            <w:r w:rsidRPr="006E783B">
              <w:rPr>
                <w:lang w:eastAsia="ru-RU"/>
              </w:rPr>
              <w:t>оддержка ADS/NT4</w:t>
            </w:r>
            <w:r>
              <w:rPr>
                <w:lang w:eastAsia="ru-RU"/>
              </w:rPr>
              <w:t xml:space="preserve">; возможности сетевого резервирования, локального резервирования, синхронизации папок общего доступа, </w:t>
            </w:r>
            <w:proofErr w:type="spellStart"/>
            <w:r>
              <w:rPr>
                <w:lang w:eastAsia="ru-RU"/>
              </w:rPr>
              <w:t>TimeBackup</w:t>
            </w:r>
            <w:proofErr w:type="spellEnd"/>
            <w:r>
              <w:rPr>
                <w:lang w:eastAsia="ru-RU"/>
              </w:rPr>
              <w:t>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Поддержка</w:t>
            </w:r>
            <w:r w:rsidRPr="006E4443">
              <w:rPr>
                <w:lang w:eastAsia="ru-RU"/>
              </w:rPr>
              <w:t xml:space="preserve"> </w:t>
            </w:r>
            <w:r w:rsidRPr="00BE33BE">
              <w:rPr>
                <w:lang w:eastAsia="ru-RU"/>
              </w:rPr>
              <w:t>файловы</w:t>
            </w:r>
            <w:r>
              <w:rPr>
                <w:lang w:eastAsia="ru-RU"/>
              </w:rPr>
              <w:t>х</w:t>
            </w:r>
            <w:r w:rsidRPr="00BE33BE">
              <w:rPr>
                <w:lang w:eastAsia="ru-RU"/>
              </w:rPr>
              <w:t xml:space="preserve"> систем</w:t>
            </w:r>
            <w:r>
              <w:rPr>
                <w:lang w:eastAsia="ru-RU"/>
              </w:rPr>
              <w:t>:</w:t>
            </w:r>
            <w:r>
              <w:t xml:space="preserve"> </w:t>
            </w:r>
            <w:r>
              <w:rPr>
                <w:lang w:eastAsia="ru-RU"/>
              </w:rPr>
              <w:t>EXT3 (только для внешних носителей), EXT4, FAT (только для внешних носителей), NTFS (только для внешних носителей); в</w:t>
            </w:r>
            <w:r w:rsidRPr="003A52E7">
              <w:rPr>
                <w:lang w:eastAsia="ru-RU"/>
              </w:rPr>
              <w:t xml:space="preserve">ход пользователей домена через </w:t>
            </w:r>
            <w:proofErr w:type="spellStart"/>
            <w:r w:rsidRPr="003A52E7">
              <w:rPr>
                <w:lang w:eastAsia="ru-RU"/>
              </w:rPr>
              <w:t>Samba</w:t>
            </w:r>
            <w:proofErr w:type="spellEnd"/>
            <w:r w:rsidRPr="003A52E7">
              <w:rPr>
                <w:lang w:eastAsia="ru-RU"/>
              </w:rPr>
              <w:t>/AFP/FTP</w:t>
            </w:r>
            <w:r>
              <w:rPr>
                <w:lang w:eastAsia="ru-RU"/>
              </w:rPr>
              <w:t xml:space="preserve">; </w:t>
            </w:r>
            <w:r w:rsidRPr="0081524E">
              <w:rPr>
                <w:lang w:eastAsia="ru-RU"/>
              </w:rPr>
              <w:t xml:space="preserve">поддержка сетевых </w:t>
            </w:r>
            <w:proofErr w:type="spellStart"/>
            <w:r w:rsidRPr="0081524E">
              <w:rPr>
                <w:lang w:eastAsia="ru-RU"/>
              </w:rPr>
              <w:t>файлообменных</w:t>
            </w:r>
            <w:proofErr w:type="spellEnd"/>
            <w:r w:rsidRPr="0081524E">
              <w:rPr>
                <w:lang w:eastAsia="ru-RU"/>
              </w:rPr>
              <w:t xml:space="preserve"> протоколов</w:t>
            </w:r>
            <w:r>
              <w:rPr>
                <w:lang w:eastAsia="ru-RU"/>
              </w:rPr>
              <w:t xml:space="preserve">: CIFS, </w:t>
            </w:r>
            <w:r w:rsidRPr="0081524E">
              <w:rPr>
                <w:lang w:val="en-US" w:eastAsia="ru-RU"/>
              </w:rPr>
              <w:t>AFP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FTP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iSCSI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Telnet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SSH</w:t>
            </w:r>
            <w:r w:rsidRPr="0081524E">
              <w:rPr>
                <w:lang w:eastAsia="ru-RU"/>
              </w:rPr>
              <w:t xml:space="preserve">, </w:t>
            </w:r>
            <w:r w:rsidRPr="0081524E">
              <w:rPr>
                <w:lang w:val="en-US" w:eastAsia="ru-RU"/>
              </w:rPr>
              <w:t>NFS</w:t>
            </w:r>
            <w:r w:rsidRPr="0081524E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WebDAV</w:t>
            </w:r>
            <w:proofErr w:type="spellEnd"/>
            <w:r>
              <w:rPr>
                <w:lang w:eastAsia="ru-RU"/>
              </w:rPr>
              <w:t xml:space="preserve">, SNMP;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Количество учетных записей – 2048; количество групп – 256; количество папок общего доступа – 256; </w:t>
            </w:r>
            <w:r w:rsidRPr="001A4269">
              <w:rPr>
                <w:lang w:eastAsia="ru-RU"/>
              </w:rPr>
              <w:t>количество одновременных подключений (SAMBA, FTP, AFP)</w:t>
            </w:r>
            <w:r>
              <w:rPr>
                <w:lang w:eastAsia="ru-RU"/>
              </w:rPr>
              <w:t xml:space="preserve"> 512;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FTP через SSL (</w:t>
            </w:r>
            <w:proofErr w:type="spellStart"/>
            <w:r>
              <w:rPr>
                <w:lang w:eastAsia="ru-RU"/>
              </w:rPr>
              <w:t>explicit</w:t>
            </w:r>
            <w:proofErr w:type="spellEnd"/>
            <w:r>
              <w:rPr>
                <w:lang w:eastAsia="ru-RU"/>
              </w:rPr>
              <w:t>); возможность FTP через TLS (</w:t>
            </w:r>
            <w:proofErr w:type="spellStart"/>
            <w:r>
              <w:rPr>
                <w:lang w:eastAsia="ru-RU"/>
              </w:rPr>
              <w:t>explicit</w:t>
            </w:r>
            <w:proofErr w:type="spellEnd"/>
            <w:r>
              <w:rPr>
                <w:lang w:eastAsia="ru-RU"/>
              </w:rPr>
              <w:t>); возможность авто блокирования FTP;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Возможность сетевого резервирования с шифрованием (через </w:t>
            </w:r>
            <w:proofErr w:type="gramStart"/>
            <w:r>
              <w:rPr>
                <w:lang w:eastAsia="ru-RU"/>
              </w:rPr>
              <w:t>модифицированный</w:t>
            </w:r>
            <w:proofErr w:type="gramEnd"/>
            <w:r>
              <w:rPr>
                <w:lang w:eastAsia="ru-RU"/>
              </w:rPr>
              <w:t xml:space="preserve"> SSH); </w:t>
            </w:r>
            <w:proofErr w:type="spellStart"/>
            <w:r>
              <w:rPr>
                <w:lang w:eastAsia="ru-RU"/>
              </w:rPr>
              <w:t>Rsync</w:t>
            </w:r>
            <w:proofErr w:type="spellEnd"/>
            <w:r>
              <w:rPr>
                <w:lang w:eastAsia="ru-RU"/>
              </w:rPr>
              <w:t xml:space="preserve">; </w:t>
            </w:r>
            <w:proofErr w:type="spellStart"/>
            <w:r>
              <w:rPr>
                <w:lang w:eastAsia="ru-RU"/>
              </w:rPr>
              <w:t>Rsync</w:t>
            </w:r>
            <w:proofErr w:type="spellEnd"/>
            <w:r>
              <w:rPr>
                <w:lang w:eastAsia="ru-RU"/>
              </w:rPr>
              <w:t xml:space="preserve"> с шифрованием;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HTTPS-соединения; возможность автоматического обновления DSM; возможность уведомления о событиях системы по E-</w:t>
            </w:r>
            <w:proofErr w:type="spellStart"/>
            <w:r>
              <w:rPr>
                <w:lang w:eastAsia="ru-RU"/>
              </w:rPr>
              <w:t>mai</w:t>
            </w:r>
            <w:proofErr w:type="spellEnd"/>
            <w:r>
              <w:rPr>
                <w:lang w:val="en-US" w:eastAsia="ru-RU"/>
              </w:rPr>
              <w:t>l</w:t>
            </w:r>
            <w:r>
              <w:rPr>
                <w:lang w:eastAsia="ru-RU"/>
              </w:rPr>
              <w:t>; возможность уведомления о событиях системы по SMS;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Возможность настроить пользовательскую квоту; поддержка DDNS; удаляемые/перемещаемые папки общего доступа; поддержка IPv6; настройки </w:t>
            </w:r>
            <w:proofErr w:type="spellStart"/>
            <w:r>
              <w:rPr>
                <w:lang w:eastAsia="ru-RU"/>
              </w:rPr>
              <w:t>PPPoE</w:t>
            </w:r>
            <w:proofErr w:type="spellEnd"/>
            <w:r>
              <w:rPr>
                <w:lang w:eastAsia="ru-RU"/>
              </w:rPr>
              <w:t xml:space="preserve">; управление ИБП (USB 2.0); возможность пользовательского управления портами </w:t>
            </w:r>
            <w:r>
              <w:rPr>
                <w:lang w:eastAsia="ru-RU"/>
              </w:rPr>
              <w:lastRenderedPageBreak/>
              <w:t xml:space="preserve">пользовательского интерфейса HTTP/HTTPS; возможность управления пропускной способностью;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Возможность с</w:t>
            </w:r>
            <w:r w:rsidRPr="00BE33BE">
              <w:rPr>
                <w:lang w:eastAsia="ru-RU"/>
              </w:rPr>
              <w:t>ервер</w:t>
            </w:r>
            <w:r>
              <w:rPr>
                <w:lang w:eastAsia="ru-RU"/>
              </w:rPr>
              <w:t>а</w:t>
            </w:r>
            <w:r w:rsidRPr="00BE33BE">
              <w:rPr>
                <w:lang w:eastAsia="ru-RU"/>
              </w:rPr>
              <w:t xml:space="preserve"> </w:t>
            </w:r>
            <w:proofErr w:type="spellStart"/>
            <w:r w:rsidRPr="00BE33BE">
              <w:rPr>
                <w:lang w:eastAsia="ru-RU"/>
              </w:rPr>
              <w:t>web</w:t>
            </w:r>
            <w:proofErr w:type="spellEnd"/>
            <w:r w:rsidRPr="00BE33BE">
              <w:rPr>
                <w:lang w:eastAsia="ru-RU"/>
              </w:rPr>
              <w:t>-хостинга (до 30 веб-сайтов)</w:t>
            </w:r>
            <w:r>
              <w:rPr>
                <w:lang w:eastAsia="ru-RU"/>
              </w:rPr>
              <w:t xml:space="preserve">; возможность подключения </w:t>
            </w:r>
            <w:r w:rsidRPr="00EC19A1">
              <w:rPr>
                <w:lang w:eastAsia="ru-RU"/>
              </w:rPr>
              <w:t>IP-камер</w:t>
            </w:r>
            <w:r>
              <w:rPr>
                <w:lang w:eastAsia="ru-RU"/>
              </w:rPr>
              <w:t xml:space="preserve">ы; настройка диапазона пассивных портов;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Мониторинг ресурсов; запланированное включение/выключение питания; отображение температуры системы; ведения журнала операций через </w:t>
            </w:r>
            <w:r w:rsidRPr="00EC19A1">
              <w:rPr>
                <w:lang w:eastAsia="ru-RU"/>
              </w:rPr>
              <w:t>FTP</w:t>
            </w:r>
            <w:r>
              <w:rPr>
                <w:lang w:eastAsia="ru-RU"/>
              </w:rPr>
              <w:t xml:space="preserve"> сервер;  </w:t>
            </w:r>
            <w:r w:rsidRPr="006E783B">
              <w:rPr>
                <w:lang w:eastAsia="ru-RU"/>
              </w:rPr>
              <w:t>4 вентилятора (80мм X 80мм)</w:t>
            </w:r>
            <w:r>
              <w:rPr>
                <w:lang w:eastAsia="ru-RU"/>
              </w:rPr>
              <w:t xml:space="preserve"> э</w:t>
            </w:r>
            <w:r w:rsidRPr="0081524E">
              <w:rPr>
                <w:lang w:eastAsia="ru-RU"/>
              </w:rPr>
              <w:t>нергопотребление</w:t>
            </w:r>
            <w:r>
              <w:rPr>
                <w:lang w:eastAsia="ru-RU"/>
              </w:rPr>
              <w:t xml:space="preserve">  в режиме р</w:t>
            </w:r>
            <w:r w:rsidRPr="0081524E">
              <w:rPr>
                <w:lang w:eastAsia="ru-RU"/>
              </w:rPr>
              <w:t>абот</w:t>
            </w:r>
            <w:r>
              <w:rPr>
                <w:lang w:eastAsia="ru-RU"/>
              </w:rPr>
              <w:t>ы-</w:t>
            </w:r>
            <w:r w:rsidRPr="0081524E">
              <w:rPr>
                <w:lang w:eastAsia="ru-RU"/>
              </w:rPr>
              <w:t>105Вт</w:t>
            </w:r>
            <w:r>
              <w:rPr>
                <w:lang w:eastAsia="ru-RU"/>
              </w:rPr>
              <w:t>, в</w:t>
            </w:r>
            <w:r w:rsidRPr="0081524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</w:t>
            </w:r>
            <w:r w:rsidRPr="0081524E">
              <w:rPr>
                <w:lang w:eastAsia="ru-RU"/>
              </w:rPr>
              <w:t>ежим</w:t>
            </w:r>
            <w:r>
              <w:rPr>
                <w:lang w:eastAsia="ru-RU"/>
              </w:rPr>
              <w:t>е</w:t>
            </w:r>
            <w:r w:rsidRPr="0081524E">
              <w:rPr>
                <w:lang w:eastAsia="ru-RU"/>
              </w:rPr>
              <w:t xml:space="preserve"> сна</w:t>
            </w:r>
            <w:r>
              <w:rPr>
                <w:lang w:eastAsia="ru-RU"/>
              </w:rPr>
              <w:t>-</w:t>
            </w:r>
            <w:r w:rsidRPr="0081524E">
              <w:rPr>
                <w:lang w:eastAsia="ru-RU"/>
              </w:rPr>
              <w:t>43 Вт</w:t>
            </w:r>
            <w:r>
              <w:rPr>
                <w:lang w:eastAsia="ru-RU"/>
              </w:rPr>
              <w:t>;</w:t>
            </w:r>
          </w:p>
          <w:p w:rsidR="008F071E" w:rsidRPr="0081524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- Гарантия на оборудование не менее   3-х лет.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Комплектность товара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Упаковка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Маркировка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Монтаж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 w:rsidRPr="00A62AAC">
              <w:rPr>
                <w:lang w:eastAsia="ru-RU"/>
              </w:rPr>
              <w:t xml:space="preserve">В </w:t>
            </w:r>
            <w:proofErr w:type="gramStart"/>
            <w:r w:rsidRPr="00A62AAC">
              <w:rPr>
                <w:lang w:eastAsia="ru-RU"/>
              </w:rPr>
              <w:t>соответствии</w:t>
            </w:r>
            <w:proofErr w:type="gramEnd"/>
            <w:r w:rsidRPr="00A62AAC">
              <w:rPr>
                <w:lang w:eastAsia="ru-RU"/>
              </w:rPr>
              <w:t xml:space="preserve"> с требованиями производителей товара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Pr="0081524E" w:rsidRDefault="008F071E" w:rsidP="004F1D07">
            <w:pPr>
              <w:shd w:val="clear" w:color="auto" w:fill="FFFFFF"/>
              <w:rPr>
                <w:i/>
                <w:lang w:eastAsia="ru-RU"/>
              </w:rPr>
            </w:pPr>
            <w:r w:rsidRPr="0081524E">
              <w:rPr>
                <w:lang w:eastAsia="ru-RU"/>
              </w:rPr>
              <w:t>СЕРТИФИКАЦИЯ</w:t>
            </w:r>
            <w:r>
              <w:rPr>
                <w:lang w:eastAsia="ru-RU"/>
              </w:rPr>
              <w:t>:</w:t>
            </w:r>
          </w:p>
          <w:p w:rsidR="008F071E" w:rsidRPr="0081524E" w:rsidRDefault="008F071E" w:rsidP="004F1D07">
            <w:pPr>
              <w:shd w:val="clear" w:color="auto" w:fill="FFFFFF"/>
              <w:rPr>
                <w:lang w:eastAsia="ru-RU"/>
              </w:rPr>
            </w:pPr>
            <w:r w:rsidRPr="0081524E">
              <w:rPr>
                <w:lang w:eastAsia="ru-RU"/>
              </w:rPr>
              <w:t>FCC-Класс А</w:t>
            </w:r>
          </w:p>
          <w:p w:rsidR="008F071E" w:rsidRPr="0081524E" w:rsidRDefault="008F071E" w:rsidP="004F1D07">
            <w:pPr>
              <w:shd w:val="clear" w:color="auto" w:fill="FFFFFF"/>
              <w:rPr>
                <w:lang w:eastAsia="ru-RU"/>
              </w:rPr>
            </w:pPr>
            <w:r w:rsidRPr="0081524E">
              <w:rPr>
                <w:lang w:eastAsia="ru-RU"/>
              </w:rPr>
              <w:t>CE-Класс А</w:t>
            </w:r>
          </w:p>
          <w:p w:rsidR="008F071E" w:rsidRDefault="008F071E" w:rsidP="004F1D07">
            <w:pPr>
              <w:shd w:val="clear" w:color="auto" w:fill="FFFFFF"/>
              <w:rPr>
                <w:i/>
                <w:lang w:eastAsia="ru-RU"/>
              </w:rPr>
            </w:pPr>
            <w:proofErr w:type="spellStart"/>
            <w:r w:rsidRPr="0081524E">
              <w:rPr>
                <w:lang w:eastAsia="ru-RU"/>
              </w:rPr>
              <w:t>Ростест</w:t>
            </w:r>
            <w:proofErr w:type="spellEnd"/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Дополнительные требования к товару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Товар должен быть новым, не бывшим в употреблении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Гарантийное и техническое обслуживание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прилагаемым гарантийным документам производителя.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паспорта, инструкции по эксплуатации, сертификаты соответствия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4F1D07">
            <w:pPr>
              <w:rPr>
                <w:i/>
                <w:lang w:eastAsia="ru-RU"/>
              </w:rPr>
            </w:pP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обучению персонала </w:t>
            </w:r>
          </w:p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сроку годности товара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Определяются производителем товара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условиям хранения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Необходимость обеспечения заявки или обеспечение договора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8F071E" w:rsidTr="004F1D07">
        <w:trPr>
          <w:trHeight w:val="27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1E" w:rsidRDefault="008F071E" w:rsidP="008F071E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Default="008F071E" w:rsidP="004F1D07">
            <w:pPr>
              <w:rPr>
                <w:lang w:eastAsia="ru-RU"/>
              </w:rPr>
            </w:pPr>
            <w:r>
              <w:rPr>
                <w:lang w:eastAsia="ru-RU"/>
              </w:rPr>
              <w:t>Критерии оценки заявки в процентах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1E" w:rsidRPr="00235612" w:rsidRDefault="008F071E" w:rsidP="004F1D07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Цена договора  50%</w:t>
            </w:r>
          </w:p>
          <w:p w:rsidR="008F071E" w:rsidRPr="00235612" w:rsidRDefault="008F071E" w:rsidP="004F1D07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Срок поставки 40%</w:t>
            </w:r>
          </w:p>
          <w:p w:rsidR="008F071E" w:rsidRDefault="008F071E" w:rsidP="004F1D07">
            <w:pPr>
              <w:rPr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>Срок гарантии 10%</w:t>
            </w:r>
          </w:p>
        </w:tc>
      </w:tr>
    </w:tbl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F1D07" w:rsidRDefault="004F1D07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70B84" w:rsidRDefault="00470B84" w:rsidP="006F4B9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A0E0A" w:rsidRPr="008C7CD5" w:rsidRDefault="004A0E0A" w:rsidP="004A0E0A">
      <w:pPr>
        <w:pStyle w:val="Style1"/>
        <w:jc w:val="center"/>
        <w:rPr>
          <w:b/>
          <w:bCs/>
          <w:color w:val="000000"/>
          <w:sz w:val="26"/>
          <w:szCs w:val="26"/>
        </w:rPr>
      </w:pPr>
      <w:r w:rsidRPr="008C7CD5">
        <w:rPr>
          <w:b/>
          <w:bCs/>
          <w:color w:val="000000"/>
          <w:sz w:val="26"/>
          <w:szCs w:val="26"/>
        </w:rPr>
        <w:lastRenderedPageBreak/>
        <w:t>Договор поставки №</w:t>
      </w:r>
      <w:r>
        <w:rPr>
          <w:b/>
          <w:bCs/>
          <w:color w:val="000000"/>
          <w:sz w:val="26"/>
          <w:szCs w:val="26"/>
        </w:rPr>
        <w:t xml:space="preserve"> ____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813"/>
      </w:tblGrid>
      <w:tr w:rsidR="004A0E0A" w:rsidRPr="00A72225" w:rsidTr="004A0E0A">
        <w:tc>
          <w:tcPr>
            <w:tcW w:w="4785" w:type="dxa"/>
            <w:shd w:val="clear" w:color="auto" w:fill="auto"/>
          </w:tcPr>
          <w:p w:rsidR="004A0E0A" w:rsidRPr="00A72225" w:rsidRDefault="004A0E0A" w:rsidP="004F1D07">
            <w:pPr>
              <w:tabs>
                <w:tab w:val="left" w:pos="7186"/>
                <w:tab w:val="left" w:leader="underscore" w:pos="8011"/>
                <w:tab w:val="left" w:leader="underscore" w:pos="9538"/>
              </w:tabs>
              <w:autoSpaceDE w:val="0"/>
              <w:autoSpaceDN w:val="0"/>
              <w:adjustRightInd w:val="0"/>
              <w:spacing w:before="24"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2225">
              <w:rPr>
                <w:rFonts w:ascii="Times New Roman" w:eastAsia="Times New Roman" w:hAnsi="Times New Roman"/>
                <w:color w:val="000000"/>
                <w:lang w:eastAsia="ru-RU"/>
              </w:rPr>
              <w:t>г. Мурманск</w:t>
            </w:r>
          </w:p>
        </w:tc>
        <w:tc>
          <w:tcPr>
            <w:tcW w:w="5813" w:type="dxa"/>
            <w:shd w:val="clear" w:color="auto" w:fill="auto"/>
          </w:tcPr>
          <w:p w:rsidR="004A0E0A" w:rsidRPr="00A72225" w:rsidRDefault="004A0E0A" w:rsidP="004F1D07">
            <w:pPr>
              <w:tabs>
                <w:tab w:val="left" w:pos="7186"/>
                <w:tab w:val="left" w:leader="underscore" w:pos="8011"/>
                <w:tab w:val="left" w:leader="underscore" w:pos="9538"/>
              </w:tabs>
              <w:autoSpaceDE w:val="0"/>
              <w:autoSpaceDN w:val="0"/>
              <w:adjustRightInd w:val="0"/>
              <w:spacing w:before="24"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 xml:space="preserve">         «___» _____________ 2013 г.</w:t>
            </w:r>
          </w:p>
        </w:tc>
      </w:tr>
    </w:tbl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firstLine="70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right="-1" w:firstLine="706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Федеральное Государственное Унитарное Предприятие "Полярный научно-исследовательский институт морского рыбного хозяйства и океанографии им. Н.М. </w:t>
      </w:r>
      <w:proofErr w:type="spellStart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Книповича</w:t>
      </w:r>
      <w:proofErr w:type="spellEnd"/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" (ФГУП «ПИНРО»), 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именуемое в дальнейшем "Покупатель", в лице директора института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Древетняка</w:t>
      </w:r>
      <w:proofErr w:type="spell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>К</w:t>
      </w:r>
      <w:r w:rsidRPr="008C7CD5">
        <w:rPr>
          <w:rFonts w:ascii="Times New Roman" w:eastAsia="Times New Roman" w:hAnsi="Times New Roman"/>
          <w:color w:val="000000"/>
          <w:lang w:eastAsia="ru-RU"/>
        </w:rPr>
        <w:t>.</w:t>
      </w:r>
      <w:r>
        <w:rPr>
          <w:rFonts w:ascii="Times New Roman" w:eastAsia="Times New Roman" w:hAnsi="Times New Roman"/>
          <w:color w:val="000000"/>
          <w:lang w:eastAsia="ru-RU"/>
        </w:rPr>
        <w:t>В</w:t>
      </w:r>
      <w:r w:rsidRPr="008C7CD5">
        <w:rPr>
          <w:rFonts w:ascii="Times New Roman" w:eastAsia="Times New Roman" w:hAnsi="Times New Roman"/>
          <w:color w:val="000000"/>
          <w:lang w:eastAsia="ru-RU"/>
        </w:rPr>
        <w:t>., действующего на основании Устава</w:t>
      </w:r>
      <w:r>
        <w:rPr>
          <w:rFonts w:ascii="Times New Roman" w:eastAsia="Times New Roman" w:hAnsi="Times New Roman"/>
          <w:color w:val="000000"/>
          <w:lang w:eastAsia="ru-RU"/>
        </w:rPr>
        <w:t>,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 одной стороны, и </w:t>
      </w:r>
      <w:r>
        <w:rPr>
          <w:rFonts w:ascii="Times New Roman" w:hAnsi="Times New Roman"/>
        </w:rPr>
        <w:t>________________________________________________________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>, именуемое в дальнейшем "Поставщик", действующего на основании</w:t>
      </w:r>
      <w:r w:rsidRPr="008C7C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, с другой стороны, вместе именуемые «Стороны», на основании Протокола рассмотрения комиссии по размещению заказов  № </w:t>
      </w:r>
      <w:r>
        <w:rPr>
          <w:rFonts w:ascii="Times New Roman" w:hAnsi="Times New Roman"/>
        </w:rPr>
        <w:t>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от </w:t>
      </w:r>
      <w:r>
        <w:rPr>
          <w:rFonts w:ascii="Times New Roman" w:hAnsi="Times New Roman"/>
        </w:rPr>
        <w:t xml:space="preserve">________ </w:t>
      </w:r>
      <w:r w:rsidRPr="008C7CD5">
        <w:rPr>
          <w:rFonts w:ascii="Times New Roman" w:eastAsia="Times New Roman" w:hAnsi="Times New Roman"/>
          <w:color w:val="000000"/>
          <w:lang w:eastAsia="ru-RU"/>
        </w:rPr>
        <w:t>заключили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настоящий Договор о нижеследующем: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4450" w:right="-1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43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Предмет договора</w:t>
      </w:r>
    </w:p>
    <w:p w:rsidR="004A0E0A" w:rsidRPr="008C7CD5" w:rsidRDefault="004A0E0A" w:rsidP="004A0E0A">
      <w:pPr>
        <w:autoSpaceDE w:val="0"/>
        <w:autoSpaceDN w:val="0"/>
        <w:adjustRightInd w:val="0"/>
        <w:spacing w:before="43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1.1.</w:t>
      </w:r>
      <w:r w:rsidRPr="008C7CD5">
        <w:rPr>
          <w:rFonts w:ascii="Times New Roman" w:eastAsia="Times New Roman" w:hAnsi="Times New Roman"/>
          <w:color w:val="000000"/>
          <w:lang w:eastAsia="ru-RU"/>
        </w:rPr>
        <w:tab/>
        <w:t xml:space="preserve">Поставщик обязуется  в течение срока действия  настоящего  Договора поставить Покупателю </w:t>
      </w:r>
      <w:r w:rsidRPr="00732841">
        <w:rPr>
          <w:rFonts w:ascii="Times New Roman" w:hAnsi="Times New Roman"/>
        </w:rPr>
        <w:t>NAS-сервер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(далее Товар) в соответствии со Спецификацией (Приложение №1 к договору), которая является неотъемлемой частью договора, а Покупатель принять и оплатить Товар.</w:t>
      </w:r>
    </w:p>
    <w:p w:rsidR="004A0E0A" w:rsidRDefault="004A0E0A" w:rsidP="004A0E0A">
      <w:pPr>
        <w:widowControl w:val="0"/>
        <w:numPr>
          <w:ilvl w:val="0"/>
          <w:numId w:val="3"/>
        </w:numPr>
        <w:tabs>
          <w:tab w:val="left" w:pos="1109"/>
        </w:tabs>
        <w:autoSpaceDE w:val="0"/>
        <w:autoSpaceDN w:val="0"/>
        <w:adjustRightInd w:val="0"/>
        <w:spacing w:before="5" w:after="0" w:line="264" w:lineRule="exact"/>
        <w:ind w:right="-1" w:firstLine="71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Общая стоимость Товара по договору составляет </w:t>
      </w:r>
      <w:r>
        <w:rPr>
          <w:rFonts w:ascii="Times New Roman" w:hAnsi="Times New Roman"/>
        </w:rPr>
        <w:t>_________</w:t>
      </w:r>
      <w:r w:rsidRPr="00971B90">
        <w:rPr>
          <w:rFonts w:ascii="Times New Roman" w:hAnsi="Times New Roman"/>
        </w:rPr>
        <w:t xml:space="preserve"> руб. </w:t>
      </w:r>
      <w:r>
        <w:rPr>
          <w:rFonts w:ascii="Times New Roman" w:hAnsi="Times New Roman"/>
        </w:rPr>
        <w:t>___</w:t>
      </w:r>
      <w:r w:rsidRPr="00971B90">
        <w:rPr>
          <w:rFonts w:ascii="Times New Roman" w:hAnsi="Times New Roman"/>
        </w:rPr>
        <w:t xml:space="preserve"> коп</w:t>
      </w:r>
      <w:proofErr w:type="gramStart"/>
      <w:r w:rsidRPr="00971B90">
        <w:rPr>
          <w:rFonts w:ascii="Times New Roman" w:hAnsi="Times New Roman"/>
        </w:rPr>
        <w:t>.</w:t>
      </w:r>
      <w:proofErr w:type="gramEnd"/>
      <w:r w:rsidRPr="00971B90">
        <w:rPr>
          <w:rFonts w:ascii="Times New Roman" w:hAnsi="Times New Roman"/>
        </w:rPr>
        <w:t xml:space="preserve"> </w:t>
      </w:r>
      <w:r w:rsidRPr="00971B90">
        <w:rPr>
          <w:rFonts w:ascii="Times New Roman" w:eastAsia="Times New Roman" w:hAnsi="Times New Roman"/>
          <w:color w:val="000000"/>
          <w:lang w:eastAsia="ru-RU"/>
        </w:rPr>
        <w:t>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971B90"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),  в том числе НДС составляет </w:t>
      </w:r>
      <w:r>
        <w:rPr>
          <w:rFonts w:ascii="Times New Roman" w:hAnsi="Times New Roman"/>
        </w:rPr>
        <w:t>_________</w:t>
      </w:r>
      <w:r w:rsidRPr="00971B90">
        <w:rPr>
          <w:rFonts w:ascii="Times New Roman" w:hAnsi="Times New Roman"/>
        </w:rPr>
        <w:t xml:space="preserve"> руб.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____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</w:t>
      </w:r>
      <w:r w:rsidRPr="00971B90">
        <w:rPr>
          <w:rFonts w:ascii="Times New Roman" w:eastAsia="Times New Roman" w:hAnsi="Times New Roman"/>
          <w:color w:val="000000"/>
          <w:lang w:eastAsia="ru-RU"/>
        </w:rPr>
        <w:t xml:space="preserve"> руб. </w:t>
      </w:r>
      <w:r>
        <w:rPr>
          <w:rFonts w:ascii="Times New Roman" w:hAnsi="Times New Roman"/>
        </w:rPr>
        <w:t>___</w:t>
      </w:r>
      <w:r w:rsidRPr="00971B90">
        <w:rPr>
          <w:rFonts w:ascii="Times New Roman" w:hAnsi="Times New Roman"/>
        </w:rPr>
        <w:t xml:space="preserve"> коп.</w:t>
      </w:r>
      <w:r w:rsidRPr="00971B90">
        <w:rPr>
          <w:rFonts w:ascii="Times New Roman" w:eastAsia="Times New Roman" w:hAnsi="Times New Roman"/>
          <w:color w:val="000000"/>
          <w:lang w:eastAsia="ru-RU"/>
        </w:rPr>
        <w:t>).</w:t>
      </w:r>
    </w:p>
    <w:p w:rsidR="004A0E0A" w:rsidRPr="00971B90" w:rsidRDefault="004A0E0A" w:rsidP="004A0E0A">
      <w:pPr>
        <w:widowControl w:val="0"/>
        <w:numPr>
          <w:ilvl w:val="0"/>
          <w:numId w:val="3"/>
        </w:numPr>
        <w:tabs>
          <w:tab w:val="left" w:pos="1109"/>
        </w:tabs>
        <w:autoSpaceDE w:val="0"/>
        <w:autoSpaceDN w:val="0"/>
        <w:adjustRightInd w:val="0"/>
        <w:spacing w:before="5" w:after="0" w:line="264" w:lineRule="exact"/>
        <w:ind w:right="-1" w:firstLine="715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71B90">
        <w:rPr>
          <w:rFonts w:ascii="Times New Roman" w:eastAsia="Times New Roman" w:hAnsi="Times New Roman"/>
          <w:color w:val="000000"/>
          <w:lang w:eastAsia="ru-RU"/>
        </w:rPr>
        <w:t>Настоящим Поставщик гарантирует, что Товар принадлежит ему на праве собственности, не является предметом залога, под арестом не состоит, свободен от прав третьих лиц, ввезен на территорию РФ с соблюдением всех установленных законодательством РФ правил.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3226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Услов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ия поставки. Качество продукции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leader="underscore" w:pos="2515"/>
          <w:tab w:val="left" w:leader="underscore" w:pos="8275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Поставщик обязуется поставить Покупателю Товар в течение </w:t>
      </w:r>
      <w:r w:rsidR="0085269C">
        <w:rPr>
          <w:rFonts w:ascii="Times New Roman" w:eastAsia="Times New Roman" w:hAnsi="Times New Roman"/>
          <w:color w:val="000000"/>
          <w:lang w:eastAsia="ru-RU"/>
        </w:rPr>
        <w:t>_____ рабочих дне</w:t>
      </w:r>
      <w:r w:rsidRPr="008C7CD5">
        <w:rPr>
          <w:rFonts w:ascii="Times New Roman" w:eastAsia="Times New Roman" w:hAnsi="Times New Roman"/>
          <w:color w:val="000000"/>
          <w:lang w:eastAsia="ru-RU"/>
        </w:rPr>
        <w:t>й с момента поступления авансового платежа. Факт и дата передачи (поставки) Товара удостоверяется Товарной накладной унифицированной формы № ТОРГ-12, подписанной уполномоченными представителями обеих Сторон при приемке Товара.</w:t>
      </w:r>
    </w:p>
    <w:p w:rsidR="004A0E0A" w:rsidRPr="008C7CD5" w:rsidRDefault="004A0E0A" w:rsidP="004A0E0A">
      <w:pPr>
        <w:widowControl w:val="0"/>
        <w:numPr>
          <w:ilvl w:val="0"/>
          <w:numId w:val="4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CD5">
        <w:rPr>
          <w:rFonts w:ascii="Times New Roman" w:eastAsia="Times New Roman" w:hAnsi="Times New Roman"/>
          <w:spacing w:val="2"/>
          <w:lang w:eastAsia="ru-RU"/>
        </w:rPr>
        <w:t xml:space="preserve">Доставка товара со склада Поставщика осуществляется силами Покупателя (транспортом Покупателя и за счёт </w:t>
      </w:r>
      <w:r w:rsidRPr="008C7CD5">
        <w:rPr>
          <w:rFonts w:ascii="Times New Roman" w:eastAsia="Times New Roman" w:hAnsi="Times New Roman"/>
          <w:spacing w:val="10"/>
          <w:lang w:eastAsia="ru-RU"/>
        </w:rPr>
        <w:t>Покупателя).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Тара и упаковка должны обеспечивать сохранность товара при его хранении и транспортировке.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Тара и упаковка должны обеспечивать сохранность товара при его хранении и транспортировке.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Качество Товара должно соответствовать ГОСТам и (или)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</w:t>
      </w:r>
    </w:p>
    <w:p w:rsidR="004A0E0A" w:rsidRPr="008C7CD5" w:rsidRDefault="004A0E0A" w:rsidP="004A0E0A">
      <w:pPr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Гарантия на качество и надежность Товара составляет </w:t>
      </w:r>
      <w:r w:rsidR="004F1D07">
        <w:rPr>
          <w:rFonts w:ascii="Times New Roman" w:eastAsia="Times New Roman" w:hAnsi="Times New Roman"/>
          <w:color w:val="000000"/>
          <w:lang w:eastAsia="ru-RU"/>
        </w:rPr>
        <w:t>______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мес.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 даты подписания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накладной. Срок гарантии на Товар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согласно паспорта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завода изготовителя исчисляется с даты подписания сторонами товарной накладной.</w:t>
      </w:r>
    </w:p>
    <w:p w:rsidR="004A0E0A" w:rsidRPr="008C7CD5" w:rsidRDefault="004A0E0A" w:rsidP="004A0E0A">
      <w:pPr>
        <w:tabs>
          <w:tab w:val="left" w:pos="851"/>
          <w:tab w:val="left" w:pos="993"/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2.6.</w:t>
      </w:r>
      <w:r w:rsidRPr="008C7CD5">
        <w:rPr>
          <w:rFonts w:ascii="Times New Roman" w:eastAsia="Times New Roman" w:hAnsi="Times New Roman"/>
          <w:color w:val="000000"/>
          <w:lang w:eastAsia="ru-RU"/>
        </w:rPr>
        <w:tab/>
        <w:t>Переход права собственности на Товар от Поставщика к Покупателю происходит в</w:t>
      </w:r>
      <w:r w:rsidRPr="008C7CD5">
        <w:rPr>
          <w:rFonts w:ascii="Times New Roman" w:eastAsia="Times New Roman" w:hAnsi="Times New Roman"/>
          <w:color w:val="000000"/>
          <w:lang w:eastAsia="ru-RU"/>
        </w:rPr>
        <w:br/>
        <w:t>момент получения Товара и подписания сторонами накладной (товарно-транспортной накладной).</w:t>
      </w:r>
    </w:p>
    <w:p w:rsidR="004A0E0A" w:rsidRPr="00971B90" w:rsidRDefault="004A0E0A" w:rsidP="004A0E0A">
      <w:pPr>
        <w:autoSpaceDE w:val="0"/>
        <w:autoSpaceDN w:val="0"/>
        <w:adjustRightInd w:val="0"/>
        <w:spacing w:after="0" w:line="240" w:lineRule="exact"/>
        <w:ind w:left="3893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Права и обязанности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Поставщик обязуется:</w:t>
      </w:r>
    </w:p>
    <w:p w:rsidR="004A0E0A" w:rsidRPr="008C7CD5" w:rsidRDefault="004A0E0A" w:rsidP="004A0E0A">
      <w:pPr>
        <w:tabs>
          <w:tab w:val="left" w:pos="1134"/>
        </w:tabs>
        <w:autoSpaceDE w:val="0"/>
        <w:autoSpaceDN w:val="0"/>
        <w:adjustRightInd w:val="0"/>
        <w:spacing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3.1.1.Поставить Товар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Покупатель обязуется: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Принять и оплатить Товар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8"/>
        </w:numPr>
        <w:tabs>
          <w:tab w:val="left" w:pos="993"/>
          <w:tab w:val="left" w:pos="1286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4A0E0A" w:rsidRPr="008C7CD5" w:rsidRDefault="004A0E0A" w:rsidP="004A0E0A">
      <w:pPr>
        <w:tabs>
          <w:tab w:val="left" w:pos="993"/>
          <w:tab w:val="left" w:pos="1138"/>
        </w:tabs>
        <w:autoSpaceDE w:val="0"/>
        <w:autoSpaceDN w:val="0"/>
        <w:adjustRightInd w:val="0"/>
        <w:spacing w:before="10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3.3.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C7CD5">
        <w:rPr>
          <w:rFonts w:ascii="Times New Roman" w:eastAsia="Times New Roman" w:hAnsi="Times New Roman"/>
          <w:color w:val="000000"/>
          <w:u w:val="single"/>
          <w:lang w:eastAsia="ru-RU"/>
        </w:rPr>
        <w:t>Покупатель вправе: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after="0" w:line="245" w:lineRule="exact"/>
        <w:ind w:right="-1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3.3.1.Отказаться от принятия Товара, срок поставки которого просрочен, уведомив об этом Поставщика.</w:t>
      </w:r>
    </w:p>
    <w:p w:rsidR="004A0E0A" w:rsidRDefault="004A0E0A" w:rsidP="004A0E0A">
      <w:pPr>
        <w:tabs>
          <w:tab w:val="left" w:pos="993"/>
        </w:tabs>
        <w:autoSpaceDE w:val="0"/>
        <w:autoSpaceDN w:val="0"/>
        <w:adjustRightInd w:val="0"/>
        <w:spacing w:before="58" w:after="0" w:line="264" w:lineRule="exact"/>
        <w:ind w:right="-1" w:firstLine="709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58" w:after="0" w:line="264" w:lineRule="exact"/>
        <w:ind w:left="0" w:right="-1" w:firstLine="0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Порядок приемки продукц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ии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8" w:after="0" w:line="264" w:lineRule="exact"/>
        <w:ind w:left="720" w:right="-1" w:firstLine="709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Приемка Товара осуществляется Покупателем по количеству и качеству в соответствии с условиями настоящего договора.</w:t>
      </w:r>
    </w:p>
    <w:p w:rsidR="004A0E0A" w:rsidRPr="008C7CD5" w:rsidRDefault="004A0E0A" w:rsidP="004A0E0A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14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По окончании приемки Товара Стороны подписывают накладную.</w:t>
      </w:r>
    </w:p>
    <w:p w:rsidR="004A0E0A" w:rsidRPr="008C7CD5" w:rsidRDefault="004A0E0A" w:rsidP="004A0E0A">
      <w:pPr>
        <w:widowControl w:val="0"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14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получения Товара от транспортной организации приемка производится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соответствующая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расходы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связанные с таким Товаром.</w:t>
      </w:r>
    </w:p>
    <w:p w:rsidR="004A0E0A" w:rsidRPr="008C7CD5" w:rsidRDefault="004A0E0A" w:rsidP="004A0E0A">
      <w:pPr>
        <w:widowControl w:val="0"/>
        <w:numPr>
          <w:ilvl w:val="0"/>
          <w:numId w:val="12"/>
        </w:numPr>
        <w:tabs>
          <w:tab w:val="left" w:pos="993"/>
          <w:tab w:val="left" w:pos="1094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</w:t>
      </w:r>
    </w:p>
    <w:p w:rsidR="004A0E0A" w:rsidRPr="008C7CD5" w:rsidRDefault="004A0E0A" w:rsidP="004A0E0A">
      <w:pPr>
        <w:tabs>
          <w:tab w:val="left" w:pos="993"/>
          <w:tab w:val="left" w:leader="underscore" w:pos="1565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Позднее 5  календарных дней с момента поставки (2-х суток в случае скоропортящегося Товара).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Факт устранения недостатков Товара подтверждается Сторонами в акте устранения недостатков.</w:t>
      </w:r>
    </w:p>
    <w:p w:rsidR="004A0E0A" w:rsidRPr="008C7CD5" w:rsidRDefault="004A0E0A" w:rsidP="004A0E0A">
      <w:pPr>
        <w:widowControl w:val="0"/>
        <w:numPr>
          <w:ilvl w:val="0"/>
          <w:numId w:val="13"/>
        </w:numPr>
        <w:tabs>
          <w:tab w:val="left" w:pos="993"/>
          <w:tab w:val="left" w:pos="1094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4A0E0A" w:rsidRPr="008C7CD5" w:rsidRDefault="004A0E0A" w:rsidP="004A0E0A">
      <w:pPr>
        <w:tabs>
          <w:tab w:val="left" w:pos="993"/>
        </w:tabs>
        <w:autoSpaceDE w:val="0"/>
        <w:autoSpaceDN w:val="0"/>
        <w:adjustRightInd w:val="0"/>
        <w:spacing w:before="5"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4.6. 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3221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4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8C7CD5">
        <w:rPr>
          <w:rFonts w:ascii="Times New Roman" w:eastAsia="Times New Roman" w:hAnsi="Times New Roman"/>
          <w:b/>
          <w:bCs/>
          <w:color w:val="000000"/>
          <w:lang w:eastAsia="ru-RU"/>
        </w:rPr>
        <w:t>Стоимость договора и порядок расчетов</w:t>
      </w:r>
    </w:p>
    <w:p w:rsidR="004A0E0A" w:rsidRPr="008C7CD5" w:rsidRDefault="004A0E0A" w:rsidP="004A0E0A">
      <w:pPr>
        <w:autoSpaceDE w:val="0"/>
        <w:autoSpaceDN w:val="0"/>
        <w:adjustRightInd w:val="0"/>
        <w:spacing w:before="34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Товар оплачивается Покупателем по ценам, указанным в Спецификации (Приложение №1 к настоящему договору).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before="5"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Цена Товара является фиксированной, изменению не подлежит и включает в себя доставку Товара и иные сопутствующие расходы Поставщика.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Основанием для расчетов между Поставщиком и Покупателем является оформленные счета-фактуры, накладные.</w:t>
      </w:r>
    </w:p>
    <w:p w:rsidR="004A0E0A" w:rsidRPr="008C7CD5" w:rsidRDefault="004A0E0A" w:rsidP="004A0E0A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Оплата по настоящему Договору производится в рублях на расчетный счет Поставщика, в виде: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предоплата в размере 50% от общей стоимость товара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и 50% после получения Товара в течение 10 банковских дней</w:t>
      </w:r>
      <w:r w:rsidRPr="008C7CD5">
        <w:rPr>
          <w:rFonts w:ascii="Times New Roman" w:eastAsia="Times New Roman" w:hAnsi="Times New Roman"/>
          <w:color w:val="000000"/>
          <w:lang w:eastAsia="ru-RU"/>
        </w:rPr>
        <w:t>.</w:t>
      </w:r>
    </w:p>
    <w:p w:rsidR="004A0E0A" w:rsidRDefault="004A0E0A" w:rsidP="004A0E0A">
      <w:pPr>
        <w:autoSpaceDE w:val="0"/>
        <w:autoSpaceDN w:val="0"/>
        <w:adjustRightInd w:val="0"/>
        <w:spacing w:after="0" w:line="240" w:lineRule="exact"/>
        <w:ind w:left="4042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Pr="008C7CD5" w:rsidRDefault="004A0E0A" w:rsidP="004A0E0A">
      <w:pPr>
        <w:autoSpaceDE w:val="0"/>
        <w:autoSpaceDN w:val="0"/>
        <w:adjustRightInd w:val="0"/>
        <w:spacing w:after="0" w:line="240" w:lineRule="exact"/>
        <w:ind w:left="4042" w:right="-1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29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Ответственность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29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5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4A0E0A" w:rsidRPr="008C7CD5" w:rsidRDefault="004A0E0A" w:rsidP="004A0E0A">
      <w:pPr>
        <w:widowControl w:val="0"/>
        <w:numPr>
          <w:ilvl w:val="0"/>
          <w:numId w:val="15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не достижении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согласия - в Арбитражном суде Архангельской области.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Во всем остальном, не предусмотренном настоящим Договором, стороны руководствуются действующим законодательством РФ.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before="10"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4A0E0A" w:rsidRPr="008C7CD5" w:rsidRDefault="004A0E0A" w:rsidP="004A0E0A">
      <w:pPr>
        <w:widowControl w:val="0"/>
        <w:numPr>
          <w:ilvl w:val="0"/>
          <w:numId w:val="16"/>
        </w:numPr>
        <w:tabs>
          <w:tab w:val="left" w:pos="1118"/>
        </w:tabs>
        <w:autoSpaceDE w:val="0"/>
        <w:autoSpaceDN w:val="0"/>
        <w:adjustRightInd w:val="0"/>
        <w:spacing w:before="10" w:after="0" w:line="264" w:lineRule="exact"/>
        <w:ind w:right="-1" w:firstLine="67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4A0E0A" w:rsidRDefault="004A0E0A" w:rsidP="004A0E0A">
      <w:pPr>
        <w:autoSpaceDE w:val="0"/>
        <w:autoSpaceDN w:val="0"/>
        <w:adjustRightInd w:val="0"/>
        <w:spacing w:before="19" w:after="0" w:line="264" w:lineRule="exact"/>
        <w:ind w:right="-1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19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Прочие условия</w:t>
      </w:r>
    </w:p>
    <w:p w:rsidR="004A0E0A" w:rsidRPr="008C7CD5" w:rsidRDefault="004A0E0A" w:rsidP="004A0E0A">
      <w:pPr>
        <w:autoSpaceDE w:val="0"/>
        <w:autoSpaceDN w:val="0"/>
        <w:adjustRightInd w:val="0"/>
        <w:spacing w:before="19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Pr="008C7CD5" w:rsidRDefault="004A0E0A" w:rsidP="004A0E0A">
      <w:pPr>
        <w:widowControl w:val="0"/>
        <w:numPr>
          <w:ilvl w:val="0"/>
          <w:numId w:val="17"/>
        </w:numPr>
        <w:tabs>
          <w:tab w:val="left" w:pos="1123"/>
          <w:tab w:val="left" w:leader="underscore" w:pos="2126"/>
          <w:tab w:val="left" w:leader="underscore" w:pos="9734"/>
        </w:tabs>
        <w:autoSpaceDE w:val="0"/>
        <w:autoSpaceDN w:val="0"/>
        <w:adjustRightInd w:val="0"/>
        <w:spacing w:after="0" w:line="264" w:lineRule="exact"/>
        <w:ind w:right="-1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Настоящий Договор вступает в силу с момента его заключения и действует до полного исполнения сторонами своих обязательств по настоящему Договору.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before="5" w:after="0" w:line="264" w:lineRule="exact"/>
        <w:ind w:right="-1" w:firstLine="71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Настоящий Договор составлен в двух экземплярах, имеющих одинаковую юридическую силу для обеих сторон.</w:t>
      </w:r>
    </w:p>
    <w:p w:rsidR="004A0E0A" w:rsidRPr="008C7CD5" w:rsidRDefault="004A0E0A" w:rsidP="004A0E0A">
      <w:pPr>
        <w:widowControl w:val="0"/>
        <w:numPr>
          <w:ilvl w:val="0"/>
          <w:numId w:val="18"/>
        </w:numPr>
        <w:tabs>
          <w:tab w:val="left" w:pos="1123"/>
        </w:tabs>
        <w:autoSpaceDE w:val="0"/>
        <w:autoSpaceDN w:val="0"/>
        <w:adjustRightInd w:val="0"/>
        <w:spacing w:before="14" w:after="0" w:line="240" w:lineRule="exact"/>
        <w:ind w:right="-1" w:firstLine="71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Документы, переданные факсимильной связью, а также в виде сканированных образов по электронной почте, признаются имеющими юридическую силу и принимаются сторонами к исполнению с обязательным предоставлением оригиналов в 20-тидневный срок.</w:t>
      </w:r>
    </w:p>
    <w:p w:rsidR="004A0E0A" w:rsidRPr="008C7CD5" w:rsidRDefault="004A0E0A" w:rsidP="004A0E0A">
      <w:pPr>
        <w:autoSpaceDE w:val="0"/>
        <w:autoSpaceDN w:val="0"/>
        <w:adjustRightInd w:val="0"/>
        <w:spacing w:before="43" w:after="0" w:line="240" w:lineRule="auto"/>
        <w:ind w:right="-1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Приложение №1 (Спецификация)</w:t>
      </w:r>
    </w:p>
    <w:p w:rsidR="004A0E0A" w:rsidRPr="008C7CD5" w:rsidRDefault="004A0E0A" w:rsidP="004A0E0A">
      <w:pPr>
        <w:autoSpaceDE w:val="0"/>
        <w:autoSpaceDN w:val="0"/>
        <w:adjustRightInd w:val="0"/>
        <w:spacing w:before="38" w:after="0" w:line="264" w:lineRule="exact"/>
        <w:ind w:left="3840" w:right="-1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4A0E0A" w:rsidRDefault="004A0E0A" w:rsidP="004A0E0A">
      <w:pPr>
        <w:numPr>
          <w:ilvl w:val="0"/>
          <w:numId w:val="20"/>
        </w:numPr>
        <w:autoSpaceDE w:val="0"/>
        <w:autoSpaceDN w:val="0"/>
        <w:adjustRightInd w:val="0"/>
        <w:spacing w:before="38" w:after="0" w:line="264" w:lineRule="exact"/>
        <w:ind w:right="-1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Юридические адреса сторон</w:t>
      </w:r>
    </w:p>
    <w:p w:rsidR="004A0E0A" w:rsidRPr="008C7CD5" w:rsidRDefault="004A0E0A" w:rsidP="004A0E0A">
      <w:pPr>
        <w:autoSpaceDE w:val="0"/>
        <w:autoSpaceDN w:val="0"/>
        <w:adjustRightInd w:val="0"/>
        <w:spacing w:before="38" w:after="0" w:line="264" w:lineRule="exact"/>
        <w:ind w:left="720" w:right="-1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A0E0A" w:rsidRDefault="004A0E0A" w:rsidP="004A0E0A">
      <w:pPr>
        <w:autoSpaceDE w:val="0"/>
        <w:autoSpaceDN w:val="0"/>
        <w:adjustRightInd w:val="0"/>
        <w:spacing w:after="0" w:line="264" w:lineRule="exact"/>
        <w:ind w:right="-1" w:firstLine="706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8.1. В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изменения у какой-либо из сторон юридического статуса предприятия, почтовых и банковских реквизитов, смены руководителя предприятия и т.п. стороны своевременно информируют друг друга.</w:t>
      </w:r>
    </w:p>
    <w:p w:rsidR="004A0E0A" w:rsidRPr="008C7CD5" w:rsidRDefault="004A0E0A" w:rsidP="004A0E0A">
      <w:pPr>
        <w:autoSpaceDE w:val="0"/>
        <w:autoSpaceDN w:val="0"/>
        <w:adjustRightInd w:val="0"/>
        <w:spacing w:after="0" w:line="264" w:lineRule="exact"/>
        <w:ind w:right="-1" w:firstLine="706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82"/>
        <w:gridCol w:w="60"/>
        <w:gridCol w:w="135"/>
        <w:gridCol w:w="183"/>
        <w:gridCol w:w="2961"/>
        <w:gridCol w:w="1178"/>
        <w:gridCol w:w="620"/>
        <w:gridCol w:w="112"/>
        <w:gridCol w:w="100"/>
        <w:gridCol w:w="85"/>
        <w:gridCol w:w="135"/>
        <w:gridCol w:w="69"/>
        <w:gridCol w:w="680"/>
        <w:gridCol w:w="3413"/>
      </w:tblGrid>
      <w:tr w:rsidR="004A0E0A" w:rsidTr="0085269C">
        <w:trPr>
          <w:trHeight w:val="570"/>
        </w:trPr>
        <w:tc>
          <w:tcPr>
            <w:tcW w:w="2494" w:type="pct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6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4A0E0A" w:rsidTr="0085269C">
        <w:trPr>
          <w:trHeight w:val="392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ФГУП «ПИНРО»</w:t>
            </w:r>
          </w:p>
        </w:tc>
      </w:tr>
      <w:tr w:rsidR="004A0E0A" w:rsidTr="0085269C">
        <w:trPr>
          <w:trHeight w:val="295"/>
        </w:trPr>
        <w:tc>
          <w:tcPr>
            <w:tcW w:w="35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ИНН: 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ИНН:</w:t>
            </w:r>
          </w:p>
        </w:tc>
        <w:tc>
          <w:tcPr>
            <w:tcW w:w="2155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5191500593</w:t>
            </w:r>
          </w:p>
        </w:tc>
      </w:tr>
      <w:tr w:rsidR="004A0E0A" w:rsidTr="0085269C">
        <w:trPr>
          <w:trHeight w:val="316"/>
        </w:trPr>
        <w:tc>
          <w:tcPr>
            <w:tcW w:w="35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55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519001001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40502810441020000056</w:t>
            </w:r>
          </w:p>
        </w:tc>
      </w:tr>
      <w:tr w:rsidR="004A0E0A" w:rsidTr="0085269C">
        <w:trPr>
          <w:trHeight w:val="492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Отделении №8726 Сбербанка России г. Мурманск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30101810300000000615</w:t>
            </w:r>
          </w:p>
        </w:tc>
      </w:tr>
      <w:tr w:rsidR="004A0E0A" w:rsidTr="0085269C">
        <w:trPr>
          <w:trHeight w:val="301"/>
        </w:trPr>
        <w:tc>
          <w:tcPr>
            <w:tcW w:w="32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17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044705615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107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1025100860740</w:t>
            </w:r>
          </w:p>
        </w:tc>
      </w:tr>
      <w:tr w:rsidR="004A0E0A" w:rsidTr="0085269C">
        <w:trPr>
          <w:trHeight w:val="301"/>
        </w:trPr>
        <w:tc>
          <w:tcPr>
            <w:tcW w:w="5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198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200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95120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1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00472182</w:t>
            </w:r>
          </w:p>
        </w:tc>
      </w:tr>
      <w:tr w:rsidR="004A0E0A" w:rsidTr="0085269C">
        <w:trPr>
          <w:trHeight w:val="455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183038, г. Мурманск 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 6          </w:t>
            </w:r>
          </w:p>
        </w:tc>
      </w:tr>
      <w:tr w:rsidR="004A0E0A" w:rsidTr="0085269C">
        <w:trPr>
          <w:trHeight w:val="477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183038, Мурманск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д.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4A0E0A" w:rsidTr="0085269C">
        <w:trPr>
          <w:trHeight w:val="519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Грузополучатель: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Северный филиал ПИНРО </w:t>
            </w:r>
          </w:p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г. Архангельск, ул. Урицкого, д. 17</w:t>
            </w:r>
          </w:p>
        </w:tc>
      </w:tr>
      <w:tr w:rsidR="004A0E0A" w:rsidTr="0085269C">
        <w:trPr>
          <w:trHeight w:val="301"/>
        </w:trPr>
        <w:tc>
          <w:tcPr>
            <w:tcW w:w="2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Тел: 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Тел:</w:t>
            </w: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68-26-32 приемная</w:t>
            </w:r>
          </w:p>
        </w:tc>
      </w:tr>
      <w:tr w:rsidR="004A0E0A" w:rsidTr="0085269C">
        <w:trPr>
          <w:trHeight w:val="301"/>
        </w:trPr>
        <w:tc>
          <w:tcPr>
            <w:tcW w:w="249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09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64-36-42 бухгалтерия</w:t>
            </w:r>
          </w:p>
        </w:tc>
      </w:tr>
      <w:tr w:rsidR="004A0E0A" w:rsidTr="0085269C">
        <w:trPr>
          <w:trHeight w:val="301"/>
        </w:trPr>
        <w:tc>
          <w:tcPr>
            <w:tcW w:w="41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E-mail:</w:t>
            </w:r>
          </w:p>
        </w:tc>
        <w:tc>
          <w:tcPr>
            <w:tcW w:w="2107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4A0E0A" w:rsidRDefault="004A0E0A" w:rsidP="004F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sevpinro@pinro.ru</w:t>
            </w:r>
          </w:p>
        </w:tc>
      </w:tr>
      <w:tr w:rsidR="004A0E0A" w:rsidTr="0085269C">
        <w:trPr>
          <w:trHeight w:val="918"/>
        </w:trPr>
        <w:tc>
          <w:tcPr>
            <w:tcW w:w="2494" w:type="pct"/>
            <w:gridSpan w:val="7"/>
          </w:tcPr>
          <w:p w:rsidR="004A0E0A" w:rsidRPr="0085269C" w:rsidRDefault="004A0E0A" w:rsidP="0085269C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6" w:type="pct"/>
            <w:gridSpan w:val="8"/>
          </w:tcPr>
          <w:p w:rsidR="004A0E0A" w:rsidRDefault="004A0E0A" w:rsidP="0085269C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4A0E0A" w:rsidTr="0085269C">
        <w:trPr>
          <w:trHeight w:val="301"/>
        </w:trPr>
        <w:tc>
          <w:tcPr>
            <w:tcW w:w="2494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6" w:type="pct"/>
            <w:gridSpan w:val="8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4A0E0A" w:rsidTr="004F1D07">
        <w:trPr>
          <w:trHeight w:val="301"/>
        </w:trPr>
        <w:tc>
          <w:tcPr>
            <w:tcW w:w="192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05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4A0E0A" w:rsidTr="0085269C">
        <w:trPr>
          <w:trHeight w:val="301"/>
        </w:trPr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0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(____________________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5" w:type="pct"/>
            <w:gridSpan w:val="7"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7" w:type="pct"/>
            <w:hideMark/>
          </w:tcPr>
          <w:p w:rsidR="004A0E0A" w:rsidRDefault="004A0E0A" w:rsidP="004F1D07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40" w:type="pct"/>
            <w:hideMark/>
          </w:tcPr>
          <w:p w:rsidR="004A0E0A" w:rsidRDefault="004A0E0A" w:rsidP="00714B9D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(Директор </w:t>
            </w:r>
            <w:proofErr w:type="spellStart"/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Древетняк</w:t>
            </w:r>
            <w:proofErr w:type="spellEnd"/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714B9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.)</w:t>
            </w:r>
          </w:p>
        </w:tc>
      </w:tr>
    </w:tbl>
    <w:p w:rsidR="004A0E0A" w:rsidRPr="002654D9" w:rsidRDefault="004A0E0A" w:rsidP="004A0E0A">
      <w:pPr>
        <w:autoSpaceDE w:val="0"/>
        <w:autoSpaceDN w:val="0"/>
        <w:adjustRightInd w:val="0"/>
        <w:spacing w:before="38" w:after="0" w:line="264" w:lineRule="exact"/>
        <w:ind w:left="341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4A0E0A" w:rsidRPr="002654D9" w:rsidRDefault="004A0E0A" w:rsidP="0085269C">
      <w:pPr>
        <w:jc w:val="right"/>
        <w:rPr>
          <w:rFonts w:ascii="Times New Roman" w:eastAsia="Arial" w:hAnsi="Times New Roman"/>
          <w:sz w:val="24"/>
          <w:szCs w:val="24"/>
          <w:lang w:eastAsia="ar-SA"/>
        </w:rPr>
      </w:pPr>
      <w:r>
        <w:rPr>
          <w:rFonts w:ascii="Times New Roman" w:eastAsia="Arial" w:hAnsi="Times New Roman"/>
          <w:sz w:val="32"/>
          <w:lang w:eastAsia="ar-SA"/>
        </w:rPr>
        <w:br w:type="page"/>
      </w:r>
      <w:r w:rsidRPr="002654D9">
        <w:rPr>
          <w:rFonts w:ascii="Times New Roman" w:eastAsia="Arial" w:hAnsi="Times New Roman"/>
          <w:b/>
          <w:sz w:val="24"/>
          <w:szCs w:val="24"/>
          <w:lang w:eastAsia="ar-SA"/>
        </w:rPr>
        <w:lastRenderedPageBreak/>
        <w:t>Приложение №1</w:t>
      </w:r>
      <w:r w:rsidRPr="002654D9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</w:p>
    <w:p w:rsidR="004A0E0A" w:rsidRPr="00400072" w:rsidRDefault="004A0E0A" w:rsidP="004A0E0A">
      <w:pPr>
        <w:autoSpaceDN w:val="0"/>
        <w:spacing w:after="0" w:line="240" w:lineRule="auto"/>
        <w:jc w:val="right"/>
        <w:rPr>
          <w:rFonts w:ascii="Times New Roman" w:eastAsia="Arial" w:hAnsi="Times New Roman"/>
          <w:sz w:val="24"/>
          <w:lang w:eastAsia="ar-SA"/>
        </w:rPr>
      </w:pPr>
      <w:r w:rsidRPr="002654D9">
        <w:rPr>
          <w:rFonts w:ascii="Times New Roman" w:eastAsia="Arial" w:hAnsi="Times New Roman"/>
          <w:sz w:val="24"/>
          <w:szCs w:val="24"/>
          <w:lang w:eastAsia="ar-SA"/>
        </w:rPr>
        <w:t>к договору</w:t>
      </w:r>
      <w:r w:rsidRPr="002654D9">
        <w:rPr>
          <w:rFonts w:ascii="Times New Roman" w:eastAsia="Arial" w:hAnsi="Times New Roman"/>
          <w:sz w:val="24"/>
          <w:lang w:eastAsia="ar-SA"/>
        </w:rPr>
        <w:t xml:space="preserve"> № </w:t>
      </w:r>
      <w:r>
        <w:rPr>
          <w:rFonts w:ascii="Times New Roman" w:eastAsia="Arial" w:hAnsi="Times New Roman"/>
          <w:sz w:val="24"/>
          <w:lang w:eastAsia="ar-SA"/>
        </w:rPr>
        <w:t>___</w:t>
      </w:r>
      <w:r w:rsidRPr="002654D9">
        <w:rPr>
          <w:rFonts w:ascii="Times New Roman" w:eastAsia="Arial" w:hAnsi="Times New Roman"/>
          <w:sz w:val="24"/>
          <w:lang w:eastAsia="ar-SA"/>
        </w:rPr>
        <w:t xml:space="preserve"> от </w:t>
      </w:r>
      <w:r>
        <w:rPr>
          <w:rFonts w:ascii="Times New Roman" w:eastAsia="Arial" w:hAnsi="Times New Roman"/>
          <w:sz w:val="24"/>
          <w:lang w:eastAsia="ar-SA"/>
        </w:rPr>
        <w:t>«___» ______________ 2013 г.</w:t>
      </w:r>
    </w:p>
    <w:p w:rsidR="004A0E0A" w:rsidRPr="002654D9" w:rsidRDefault="004A0E0A" w:rsidP="004A0E0A">
      <w:pPr>
        <w:suppressAutoHyphens/>
        <w:autoSpaceDN w:val="0"/>
        <w:spacing w:after="0" w:line="240" w:lineRule="auto"/>
        <w:rPr>
          <w:rFonts w:ascii="Times New Roman" w:eastAsia="Times New Roman" w:hAnsi="Times New Roman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>СПЕЦИФИКАЦИЯ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"/>
        <w:gridCol w:w="3749"/>
        <w:gridCol w:w="782"/>
        <w:gridCol w:w="1094"/>
        <w:gridCol w:w="2031"/>
        <w:gridCol w:w="2498"/>
      </w:tblGrid>
      <w:tr w:rsidR="004A0E0A" w:rsidRPr="002654D9" w:rsidTr="004F1D07">
        <w:trPr>
          <w:trHeight w:val="46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Сумм, руб.</w:t>
            </w:r>
          </w:p>
        </w:tc>
      </w:tr>
      <w:tr w:rsidR="004A0E0A" w:rsidRPr="002654D9" w:rsidTr="004F1D07">
        <w:trPr>
          <w:trHeight w:val="468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2654D9" w:rsidRDefault="004A0E0A" w:rsidP="004A0E0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firstLine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366F8A" w:rsidRDefault="004A0E0A" w:rsidP="004F1D07">
            <w:pPr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NAS-сервер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2.13 </w:t>
            </w:r>
            <w:proofErr w:type="spellStart"/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GHz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GB DDR3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12 о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тсек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7328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дисков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в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озможность замены в горячем режиме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жестких дисков; п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USB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3.0; у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стройств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типоразмера 2U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два блока питания; поддержка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RAID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10; п</w:t>
            </w:r>
            <w:r w:rsidRPr="009235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 SSD</w:t>
            </w:r>
            <w:r w:rsidR="008526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дисков; гарантия ____</w:t>
            </w:r>
            <w:proofErr w:type="gramStart"/>
            <w:r w:rsidR="008526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366F8A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2654D9" w:rsidRDefault="004A0E0A" w:rsidP="004F1D07">
            <w:pPr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0E0A" w:rsidRPr="002654D9" w:rsidTr="004F1D07">
        <w:trPr>
          <w:trHeight w:val="26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A0E0A" w:rsidRPr="002654D9" w:rsidRDefault="004A0E0A" w:rsidP="004F1D07">
            <w:pPr>
              <w:spacing w:after="0"/>
              <w:rPr>
                <w:rFonts w:ascii="Times New Roman" w:eastAsia="Times New Roman"/>
                <w:lang w:eastAsia="ru-RU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E0A" w:rsidRPr="002654D9" w:rsidRDefault="004A0E0A" w:rsidP="004F1D07">
            <w:pPr>
              <w:autoSpaceDN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2654D9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0A" w:rsidRPr="00971B90" w:rsidRDefault="004A0E0A" w:rsidP="004F1D07">
            <w:pPr>
              <w:autoSpaceDN w:val="0"/>
              <w:spacing w:after="0"/>
              <w:ind w:right="-9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b/>
          <w:sz w:val="24"/>
          <w:szCs w:val="24"/>
          <w:lang w:eastAsia="ar-SA"/>
        </w:rPr>
        <w:t>Итого: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</w:rPr>
        <w:t>__________ руб. ___ коп</w:t>
      </w:r>
      <w:proofErr w:type="gramStart"/>
      <w:r>
        <w:rPr>
          <w:rFonts w:ascii="Times New Roman" w:hAnsi="Times New Roman"/>
        </w:rPr>
        <w:t>.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>______________________________________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 коп.</w:t>
      </w:r>
      <w:r w:rsidRPr="008C7CD5">
        <w:rPr>
          <w:rFonts w:ascii="Times New Roman" w:eastAsia="Times New Roman" w:hAnsi="Times New Roman"/>
          <w:color w:val="000000"/>
          <w:lang w:eastAsia="ru-RU"/>
        </w:rPr>
        <w:t>)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654D9">
        <w:rPr>
          <w:rFonts w:ascii="Times New Roman" w:eastAsia="Times New Roman" w:hAnsi="Times New Roman"/>
          <w:b/>
          <w:sz w:val="24"/>
          <w:szCs w:val="24"/>
          <w:lang w:eastAsia="ar-SA"/>
        </w:rPr>
        <w:t>В том числе НДС:</w:t>
      </w:r>
      <w:r w:rsidRPr="002654D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</w:rPr>
        <w:t>______ руб.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hAnsi="Times New Roman"/>
        </w:rPr>
        <w:t>__ коп</w:t>
      </w:r>
      <w:proofErr w:type="gramStart"/>
      <w:r>
        <w:rPr>
          <w:rFonts w:ascii="Times New Roman" w:hAnsi="Times New Roman"/>
        </w:rPr>
        <w:t>.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(</w:t>
      </w:r>
      <w:r>
        <w:rPr>
          <w:rFonts w:ascii="Times New Roman" w:eastAsia="Times New Roman" w:hAnsi="Times New Roman"/>
          <w:color w:val="000000"/>
          <w:lang w:eastAsia="ru-RU"/>
        </w:rPr>
        <w:t xml:space="preserve">__________________________________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уб. </w:t>
      </w:r>
      <w:r>
        <w:rPr>
          <w:rFonts w:ascii="Times New Roman" w:hAnsi="Times New Roman"/>
        </w:rPr>
        <w:t>___ коп.</w:t>
      </w:r>
      <w:r w:rsidRPr="008C7CD5">
        <w:rPr>
          <w:rFonts w:ascii="Times New Roman" w:eastAsia="Times New Roman" w:hAnsi="Times New Roman"/>
          <w:color w:val="000000"/>
          <w:lang w:eastAsia="ru-RU"/>
        </w:rPr>
        <w:t>)</w:t>
      </w: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A0E0A" w:rsidRPr="002654D9" w:rsidRDefault="004A0E0A" w:rsidP="004A0E0A">
      <w:pPr>
        <w:tabs>
          <w:tab w:val="left" w:pos="5481"/>
        </w:tabs>
        <w:suppressAutoHyphens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1"/>
        <w:gridCol w:w="4070"/>
        <w:gridCol w:w="1077"/>
        <w:gridCol w:w="888"/>
        <w:gridCol w:w="3885"/>
      </w:tblGrid>
      <w:tr w:rsidR="004A0E0A" w:rsidRPr="002654D9" w:rsidTr="004F1D07">
        <w:tc>
          <w:tcPr>
            <w:tcW w:w="2246" w:type="pct"/>
            <w:gridSpan w:val="2"/>
            <w:shd w:val="clear" w:color="auto" w:fill="auto"/>
            <w:hideMark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654D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507" w:type="pct"/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47" w:type="pct"/>
            <w:gridSpan w:val="2"/>
            <w:shd w:val="clear" w:color="auto" w:fill="auto"/>
            <w:hideMark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3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654D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Покупатель</w:t>
            </w:r>
          </w:p>
        </w:tc>
      </w:tr>
      <w:tr w:rsidR="004A0E0A" w:rsidRPr="002654D9" w:rsidTr="004F1D07">
        <w:tc>
          <w:tcPr>
            <w:tcW w:w="22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07" w:type="pct"/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0E0A" w:rsidRPr="002654D9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A0E0A" w:rsidRPr="001B5B80" w:rsidTr="004F1D07">
        <w:tc>
          <w:tcPr>
            <w:tcW w:w="3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МП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______________________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shd w:val="clear" w:color="auto" w:fill="auto"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4F1D07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МП</w:t>
            </w:r>
          </w:p>
        </w:tc>
        <w:tc>
          <w:tcPr>
            <w:tcW w:w="18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E0A" w:rsidRPr="001B5B80" w:rsidRDefault="004A0E0A" w:rsidP="00556D38">
            <w:pPr>
              <w:tabs>
                <w:tab w:val="left" w:pos="5481"/>
              </w:tabs>
              <w:suppressAutoHyphens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(Директор </w:t>
            </w:r>
            <w:proofErr w:type="spellStart"/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Древетняк</w:t>
            </w:r>
            <w:proofErr w:type="spellEnd"/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556D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  <w:r w:rsidRPr="001B5B8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.)</w:t>
            </w:r>
          </w:p>
        </w:tc>
      </w:tr>
    </w:tbl>
    <w:p w:rsidR="004A0E0A" w:rsidRDefault="004A0E0A" w:rsidP="004A0E0A"/>
    <w:p w:rsidR="004A0E0A" w:rsidRPr="00366F8A" w:rsidRDefault="004A0E0A" w:rsidP="004A0E0A"/>
    <w:p w:rsidR="00C11BC5" w:rsidRPr="00CA14FD" w:rsidRDefault="00C11BC5" w:rsidP="004A0E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11BC5" w:rsidRPr="00CA14FD" w:rsidSect="004F1D07">
      <w:footerReference w:type="default" r:id="rId8"/>
      <w:footnotePr>
        <w:pos w:val="beneathText"/>
      </w:footnotePr>
      <w:pgSz w:w="11905" w:h="16837"/>
      <w:pgMar w:top="567" w:right="848" w:bottom="567" w:left="6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84" w:rsidRDefault="00BC5E84">
      <w:pPr>
        <w:spacing w:after="0" w:line="240" w:lineRule="auto"/>
      </w:pPr>
      <w:r>
        <w:separator/>
      </w:r>
    </w:p>
  </w:endnote>
  <w:endnote w:type="continuationSeparator" w:id="0">
    <w:p w:rsidR="00BC5E84" w:rsidRDefault="00BC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D07" w:rsidRDefault="004F1D07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2E9D">
      <w:rPr>
        <w:noProof/>
      </w:rPr>
      <w:t>14</w:t>
    </w:r>
    <w:r>
      <w:rPr>
        <w:noProof/>
      </w:rPr>
      <w:fldChar w:fldCharType="end"/>
    </w:r>
  </w:p>
  <w:p w:rsidR="004F1D07" w:rsidRDefault="004F1D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84" w:rsidRDefault="00BC5E84">
      <w:pPr>
        <w:spacing w:after="0" w:line="240" w:lineRule="auto"/>
      </w:pPr>
      <w:r>
        <w:separator/>
      </w:r>
    </w:p>
  </w:footnote>
  <w:footnote w:type="continuationSeparator" w:id="0">
    <w:p w:rsidR="00BC5E84" w:rsidRDefault="00BC5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6120FFF"/>
    <w:multiLevelType w:val="singleLevel"/>
    <w:tmpl w:val="BF52203E"/>
    <w:lvl w:ilvl="0">
      <w:start w:val="1"/>
      <w:numFmt w:val="decimal"/>
      <w:lvlText w:val="4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003735"/>
    <w:multiLevelType w:val="singleLevel"/>
    <w:tmpl w:val="578E3FD4"/>
    <w:lvl w:ilvl="0">
      <w:start w:val="2"/>
      <w:numFmt w:val="decimal"/>
      <w:lvlText w:val="7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14D0A79"/>
    <w:multiLevelType w:val="singleLevel"/>
    <w:tmpl w:val="FFC84EB4"/>
    <w:lvl w:ilvl="0">
      <w:start w:val="4"/>
      <w:numFmt w:val="decimal"/>
      <w:lvlText w:val="4.%1."/>
      <w:legacy w:legacy="1" w:legacySpace="0" w:legacyIndent="5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18C7555"/>
    <w:multiLevelType w:val="singleLevel"/>
    <w:tmpl w:val="21B816B2"/>
    <w:lvl w:ilvl="0">
      <w:start w:val="1"/>
      <w:numFmt w:val="decimal"/>
      <w:lvlText w:val="5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C50FE"/>
    <w:multiLevelType w:val="singleLevel"/>
    <w:tmpl w:val="B1048558"/>
    <w:lvl w:ilvl="0">
      <w:start w:val="3"/>
      <w:numFmt w:val="decimal"/>
      <w:lvlText w:val="2.%1."/>
      <w:legacy w:legacy="1" w:legacySpace="0" w:legacyIndent="4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B91409F"/>
    <w:multiLevelType w:val="hybridMultilevel"/>
    <w:tmpl w:val="BA7CDAEA"/>
    <w:lvl w:ilvl="0" w:tplc="3AF081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DE6D2E"/>
    <w:multiLevelType w:val="singleLevel"/>
    <w:tmpl w:val="AD60D52A"/>
    <w:lvl w:ilvl="0">
      <w:start w:val="5"/>
      <w:numFmt w:val="decimal"/>
      <w:lvlText w:val="4.%1."/>
      <w:legacy w:legacy="1" w:legacySpace="0" w:legacyIndent="5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AE82DEA"/>
    <w:multiLevelType w:val="singleLevel"/>
    <w:tmpl w:val="56AA3386"/>
    <w:lvl w:ilvl="0">
      <w:start w:val="1"/>
      <w:numFmt w:val="decimal"/>
      <w:lvlText w:val="7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61107041"/>
    <w:multiLevelType w:val="singleLevel"/>
    <w:tmpl w:val="97982ED8"/>
    <w:lvl w:ilvl="0">
      <w:start w:val="1"/>
      <w:numFmt w:val="decimal"/>
      <w:lvlText w:val="2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3272D54"/>
    <w:multiLevelType w:val="singleLevel"/>
    <w:tmpl w:val="BCBC2C12"/>
    <w:lvl w:ilvl="0">
      <w:start w:val="2"/>
      <w:numFmt w:val="decimal"/>
      <w:lvlText w:val="1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3">
    <w:nsid w:val="69110283"/>
    <w:multiLevelType w:val="singleLevel"/>
    <w:tmpl w:val="20222328"/>
    <w:lvl w:ilvl="0">
      <w:start w:val="1"/>
      <w:numFmt w:val="decimal"/>
      <w:lvlText w:val="3.2.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5144484"/>
    <w:multiLevelType w:val="hybridMultilevel"/>
    <w:tmpl w:val="15B40390"/>
    <w:lvl w:ilvl="0" w:tplc="00D443F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21871"/>
    <w:multiLevelType w:val="singleLevel"/>
    <w:tmpl w:val="B91877CA"/>
    <w:lvl w:ilvl="0">
      <w:start w:val="1"/>
      <w:numFmt w:val="decimal"/>
      <w:lvlText w:val="3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789D6021"/>
    <w:multiLevelType w:val="singleLevel"/>
    <w:tmpl w:val="58144EC8"/>
    <w:lvl w:ilvl="0">
      <w:start w:val="2"/>
      <w:numFmt w:val="decimal"/>
      <w:lvlText w:val="3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7E961863"/>
    <w:multiLevelType w:val="singleLevel"/>
    <w:tmpl w:val="679EB044"/>
    <w:lvl w:ilvl="0">
      <w:start w:val="1"/>
      <w:numFmt w:val="decimal"/>
      <w:lvlText w:val="6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</w:num>
  <w:num w:numId="4">
    <w:abstractNumId w:val="11"/>
    <w:lvlOverride w:ilvl="0">
      <w:startOverride w:val="1"/>
    </w:lvlOverride>
  </w:num>
  <w:num w:numId="5">
    <w:abstractNumId w:val="6"/>
    <w:lvlOverride w:ilvl="0">
      <w:startOverride w:val="3"/>
    </w:lvlOverride>
  </w:num>
  <w:num w:numId="6">
    <w:abstractNumId w:val="15"/>
    <w:lvlOverride w:ilvl="0">
      <w:startOverride w:val="1"/>
    </w:lvlOverride>
  </w:num>
  <w:num w:numId="7">
    <w:abstractNumId w:val="16"/>
    <w:lvlOverride w:ilvl="0">
      <w:startOverride w:val="2"/>
    </w:lvlOverride>
  </w:num>
  <w:num w:numId="8">
    <w:abstractNumId w:val="13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lvl w:ilvl="0">
        <w:start w:val="1"/>
        <w:numFmt w:val="decimal"/>
        <w:lvlText w:val="4.%1."/>
        <w:legacy w:legacy="1" w:legacySpace="0" w:legacyIndent="4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"/>
    <w:lvlOverride w:ilvl="0">
      <w:lvl w:ilvl="0">
        <w:start w:val="1"/>
        <w:numFmt w:val="decimal"/>
        <w:lvlText w:val="4.%1."/>
        <w:legacy w:legacy="1" w:legacySpace="0" w:legacyIndent="50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  <w:lvlOverride w:ilvl="0">
      <w:startOverride w:val="4"/>
    </w:lvlOverride>
  </w:num>
  <w:num w:numId="13">
    <w:abstractNumId w:val="9"/>
    <w:lvlOverride w:ilvl="0">
      <w:startOverride w:val="5"/>
    </w:lvlOverride>
  </w:num>
  <w:num w:numId="14">
    <w:abstractNumId w:val="4"/>
    <w:lvlOverride w:ilvl="0">
      <w:startOverride w:val="1"/>
    </w:lvlOverride>
  </w:num>
  <w:num w:numId="15">
    <w:abstractNumId w:val="17"/>
    <w:lvlOverride w:ilvl="0">
      <w:startOverride w:val="1"/>
    </w:lvlOverride>
  </w:num>
  <w:num w:numId="16">
    <w:abstractNumId w:val="17"/>
    <w:lvlOverride w:ilvl="0">
      <w:lvl w:ilvl="0">
        <w:start w:val="1"/>
        <w:numFmt w:val="decimal"/>
        <w:lvlText w:val="6.%1."/>
        <w:legacy w:legacy="1" w:legacySpace="0" w:legacyIndent="4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0"/>
    <w:lvlOverride w:ilvl="0">
      <w:startOverride w:val="1"/>
    </w:lvlOverride>
  </w:num>
  <w:num w:numId="18">
    <w:abstractNumId w:val="2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E95"/>
    <w:rsid w:val="00010AC2"/>
    <w:rsid w:val="00011561"/>
    <w:rsid w:val="00012A44"/>
    <w:rsid w:val="00024CC0"/>
    <w:rsid w:val="000312AD"/>
    <w:rsid w:val="00036452"/>
    <w:rsid w:val="0003735F"/>
    <w:rsid w:val="0005569C"/>
    <w:rsid w:val="00061BF7"/>
    <w:rsid w:val="00071E97"/>
    <w:rsid w:val="000722BB"/>
    <w:rsid w:val="00074443"/>
    <w:rsid w:val="00077A06"/>
    <w:rsid w:val="00082E92"/>
    <w:rsid w:val="000905BB"/>
    <w:rsid w:val="000951D0"/>
    <w:rsid w:val="00095B58"/>
    <w:rsid w:val="000964E5"/>
    <w:rsid w:val="00096D0D"/>
    <w:rsid w:val="000A7973"/>
    <w:rsid w:val="000B539E"/>
    <w:rsid w:val="000C76E9"/>
    <w:rsid w:val="000D31D3"/>
    <w:rsid w:val="000D3375"/>
    <w:rsid w:val="000D6D64"/>
    <w:rsid w:val="000D7351"/>
    <w:rsid w:val="000E1576"/>
    <w:rsid w:val="000E2465"/>
    <w:rsid w:val="000E745C"/>
    <w:rsid w:val="000E780C"/>
    <w:rsid w:val="000E7A56"/>
    <w:rsid w:val="000F1534"/>
    <w:rsid w:val="000F355D"/>
    <w:rsid w:val="000F4676"/>
    <w:rsid w:val="000F51E7"/>
    <w:rsid w:val="000F68E2"/>
    <w:rsid w:val="0010003A"/>
    <w:rsid w:val="00104957"/>
    <w:rsid w:val="00106A38"/>
    <w:rsid w:val="00110DFC"/>
    <w:rsid w:val="00114B9F"/>
    <w:rsid w:val="00116623"/>
    <w:rsid w:val="001221F8"/>
    <w:rsid w:val="001265DD"/>
    <w:rsid w:val="00127563"/>
    <w:rsid w:val="00131F22"/>
    <w:rsid w:val="001337C6"/>
    <w:rsid w:val="001376F4"/>
    <w:rsid w:val="001433C2"/>
    <w:rsid w:val="0015105E"/>
    <w:rsid w:val="00152D89"/>
    <w:rsid w:val="00153F2B"/>
    <w:rsid w:val="00154649"/>
    <w:rsid w:val="001636BF"/>
    <w:rsid w:val="00171E3C"/>
    <w:rsid w:val="001845F9"/>
    <w:rsid w:val="00197967"/>
    <w:rsid w:val="001A0EFC"/>
    <w:rsid w:val="001D456B"/>
    <w:rsid w:val="001E2057"/>
    <w:rsid w:val="001E7A2C"/>
    <w:rsid w:val="001F216A"/>
    <w:rsid w:val="001F3265"/>
    <w:rsid w:val="00200812"/>
    <w:rsid w:val="00200C37"/>
    <w:rsid w:val="002011ED"/>
    <w:rsid w:val="00213503"/>
    <w:rsid w:val="002321AE"/>
    <w:rsid w:val="00242890"/>
    <w:rsid w:val="002445E3"/>
    <w:rsid w:val="00255624"/>
    <w:rsid w:val="00257F0C"/>
    <w:rsid w:val="002672D6"/>
    <w:rsid w:val="00273137"/>
    <w:rsid w:val="00276398"/>
    <w:rsid w:val="00281390"/>
    <w:rsid w:val="00282FD6"/>
    <w:rsid w:val="00286FA1"/>
    <w:rsid w:val="00294D13"/>
    <w:rsid w:val="002A6DA1"/>
    <w:rsid w:val="002B1F83"/>
    <w:rsid w:val="002B39EA"/>
    <w:rsid w:val="002B5521"/>
    <w:rsid w:val="002C04D4"/>
    <w:rsid w:val="002C2E92"/>
    <w:rsid w:val="002C351E"/>
    <w:rsid w:val="002D0AD1"/>
    <w:rsid w:val="002D610A"/>
    <w:rsid w:val="002D6B68"/>
    <w:rsid w:val="002E29AE"/>
    <w:rsid w:val="002E2CBB"/>
    <w:rsid w:val="002E6965"/>
    <w:rsid w:val="002F793D"/>
    <w:rsid w:val="00304965"/>
    <w:rsid w:val="003073BE"/>
    <w:rsid w:val="003170CD"/>
    <w:rsid w:val="00323BE7"/>
    <w:rsid w:val="0033391E"/>
    <w:rsid w:val="00333E6C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7438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50CC3"/>
    <w:rsid w:val="00450FE6"/>
    <w:rsid w:val="0045275B"/>
    <w:rsid w:val="00470832"/>
    <w:rsid w:val="00470B84"/>
    <w:rsid w:val="00473B74"/>
    <w:rsid w:val="00486DD8"/>
    <w:rsid w:val="00492B40"/>
    <w:rsid w:val="004A0E0A"/>
    <w:rsid w:val="004A2489"/>
    <w:rsid w:val="004B381A"/>
    <w:rsid w:val="004B4003"/>
    <w:rsid w:val="004B7355"/>
    <w:rsid w:val="004C1270"/>
    <w:rsid w:val="004C3C51"/>
    <w:rsid w:val="004C4F52"/>
    <w:rsid w:val="004C53F4"/>
    <w:rsid w:val="004D5B2C"/>
    <w:rsid w:val="004E62C3"/>
    <w:rsid w:val="004F0AC9"/>
    <w:rsid w:val="004F17FD"/>
    <w:rsid w:val="004F1D07"/>
    <w:rsid w:val="00503B00"/>
    <w:rsid w:val="00516255"/>
    <w:rsid w:val="00521590"/>
    <w:rsid w:val="00525644"/>
    <w:rsid w:val="0053223F"/>
    <w:rsid w:val="005348CC"/>
    <w:rsid w:val="005400FE"/>
    <w:rsid w:val="00544808"/>
    <w:rsid w:val="00544C4D"/>
    <w:rsid w:val="00553C87"/>
    <w:rsid w:val="00556D38"/>
    <w:rsid w:val="00561398"/>
    <w:rsid w:val="00572E9D"/>
    <w:rsid w:val="00582A54"/>
    <w:rsid w:val="00582DE8"/>
    <w:rsid w:val="0058343F"/>
    <w:rsid w:val="00593EAA"/>
    <w:rsid w:val="0059792C"/>
    <w:rsid w:val="005A6473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45422"/>
    <w:rsid w:val="00650828"/>
    <w:rsid w:val="00662B51"/>
    <w:rsid w:val="00663A31"/>
    <w:rsid w:val="00665ABE"/>
    <w:rsid w:val="00666597"/>
    <w:rsid w:val="0067308E"/>
    <w:rsid w:val="00683B76"/>
    <w:rsid w:val="00684028"/>
    <w:rsid w:val="0068534E"/>
    <w:rsid w:val="00687F00"/>
    <w:rsid w:val="00690D2E"/>
    <w:rsid w:val="006A6DEF"/>
    <w:rsid w:val="006B23BD"/>
    <w:rsid w:val="006B39AB"/>
    <w:rsid w:val="006B4846"/>
    <w:rsid w:val="006C404E"/>
    <w:rsid w:val="006E395A"/>
    <w:rsid w:val="006E7660"/>
    <w:rsid w:val="006F0925"/>
    <w:rsid w:val="006F13E3"/>
    <w:rsid w:val="006F4B9F"/>
    <w:rsid w:val="006F528E"/>
    <w:rsid w:val="007008DA"/>
    <w:rsid w:val="00706277"/>
    <w:rsid w:val="00711E12"/>
    <w:rsid w:val="00714B9D"/>
    <w:rsid w:val="0071507B"/>
    <w:rsid w:val="007236CC"/>
    <w:rsid w:val="00736928"/>
    <w:rsid w:val="0074796D"/>
    <w:rsid w:val="0075687B"/>
    <w:rsid w:val="007576F9"/>
    <w:rsid w:val="00766399"/>
    <w:rsid w:val="00766648"/>
    <w:rsid w:val="00766703"/>
    <w:rsid w:val="0077231C"/>
    <w:rsid w:val="0078136C"/>
    <w:rsid w:val="00785749"/>
    <w:rsid w:val="007859F7"/>
    <w:rsid w:val="00786789"/>
    <w:rsid w:val="00792528"/>
    <w:rsid w:val="007947B9"/>
    <w:rsid w:val="0079639A"/>
    <w:rsid w:val="007A01A0"/>
    <w:rsid w:val="007A2ACA"/>
    <w:rsid w:val="007A4850"/>
    <w:rsid w:val="007B5896"/>
    <w:rsid w:val="007C0946"/>
    <w:rsid w:val="007C4644"/>
    <w:rsid w:val="007C4A14"/>
    <w:rsid w:val="007D1C23"/>
    <w:rsid w:val="007D22F2"/>
    <w:rsid w:val="007E7358"/>
    <w:rsid w:val="007F08EB"/>
    <w:rsid w:val="007F45F6"/>
    <w:rsid w:val="008003D4"/>
    <w:rsid w:val="00800E21"/>
    <w:rsid w:val="00801766"/>
    <w:rsid w:val="0080269E"/>
    <w:rsid w:val="00803922"/>
    <w:rsid w:val="00810A30"/>
    <w:rsid w:val="00811AB7"/>
    <w:rsid w:val="008219C7"/>
    <w:rsid w:val="00825E60"/>
    <w:rsid w:val="008330F1"/>
    <w:rsid w:val="008428B9"/>
    <w:rsid w:val="00842F35"/>
    <w:rsid w:val="008433A1"/>
    <w:rsid w:val="0085269C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1291"/>
    <w:rsid w:val="008A5FB9"/>
    <w:rsid w:val="008A61DF"/>
    <w:rsid w:val="008B317F"/>
    <w:rsid w:val="008B6FA2"/>
    <w:rsid w:val="008D0B1E"/>
    <w:rsid w:val="008F071E"/>
    <w:rsid w:val="008F3A2C"/>
    <w:rsid w:val="00907AD3"/>
    <w:rsid w:val="00914301"/>
    <w:rsid w:val="00921C71"/>
    <w:rsid w:val="00922924"/>
    <w:rsid w:val="00923453"/>
    <w:rsid w:val="009237C9"/>
    <w:rsid w:val="00935795"/>
    <w:rsid w:val="009434EA"/>
    <w:rsid w:val="009469A1"/>
    <w:rsid w:val="00954E34"/>
    <w:rsid w:val="00955CBD"/>
    <w:rsid w:val="00967FB1"/>
    <w:rsid w:val="009702F2"/>
    <w:rsid w:val="00970A48"/>
    <w:rsid w:val="00975FF7"/>
    <w:rsid w:val="00991033"/>
    <w:rsid w:val="009934DE"/>
    <w:rsid w:val="009A00C6"/>
    <w:rsid w:val="009A1FE8"/>
    <w:rsid w:val="009A5268"/>
    <w:rsid w:val="009A5D66"/>
    <w:rsid w:val="009B0510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7ACA"/>
    <w:rsid w:val="00A50B9A"/>
    <w:rsid w:val="00A50F28"/>
    <w:rsid w:val="00A51091"/>
    <w:rsid w:val="00A54F36"/>
    <w:rsid w:val="00A57F76"/>
    <w:rsid w:val="00A626F2"/>
    <w:rsid w:val="00A64310"/>
    <w:rsid w:val="00A72BA0"/>
    <w:rsid w:val="00A75752"/>
    <w:rsid w:val="00A8531A"/>
    <w:rsid w:val="00A87776"/>
    <w:rsid w:val="00A9146A"/>
    <w:rsid w:val="00A930FB"/>
    <w:rsid w:val="00A95490"/>
    <w:rsid w:val="00AA4C34"/>
    <w:rsid w:val="00AA76E0"/>
    <w:rsid w:val="00AB09EA"/>
    <w:rsid w:val="00AB1464"/>
    <w:rsid w:val="00AB1D6E"/>
    <w:rsid w:val="00AB52FE"/>
    <w:rsid w:val="00AB6795"/>
    <w:rsid w:val="00AB78B1"/>
    <w:rsid w:val="00AC0960"/>
    <w:rsid w:val="00AD0A04"/>
    <w:rsid w:val="00AE3992"/>
    <w:rsid w:val="00AE6F88"/>
    <w:rsid w:val="00AE74DA"/>
    <w:rsid w:val="00AF4006"/>
    <w:rsid w:val="00AF4E04"/>
    <w:rsid w:val="00AF68AF"/>
    <w:rsid w:val="00B07C79"/>
    <w:rsid w:val="00B14011"/>
    <w:rsid w:val="00B1678D"/>
    <w:rsid w:val="00B17390"/>
    <w:rsid w:val="00B27BAF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0AC2"/>
    <w:rsid w:val="00B848DA"/>
    <w:rsid w:val="00B849EC"/>
    <w:rsid w:val="00B85CA7"/>
    <w:rsid w:val="00B87C5D"/>
    <w:rsid w:val="00B95D8F"/>
    <w:rsid w:val="00B9692E"/>
    <w:rsid w:val="00BA3E62"/>
    <w:rsid w:val="00BA7916"/>
    <w:rsid w:val="00BB0468"/>
    <w:rsid w:val="00BB49E1"/>
    <w:rsid w:val="00BB58BF"/>
    <w:rsid w:val="00BB6B7B"/>
    <w:rsid w:val="00BC37E7"/>
    <w:rsid w:val="00BC5E84"/>
    <w:rsid w:val="00BC6A31"/>
    <w:rsid w:val="00BD10C6"/>
    <w:rsid w:val="00BD526A"/>
    <w:rsid w:val="00BD7091"/>
    <w:rsid w:val="00BE74FB"/>
    <w:rsid w:val="00C0530F"/>
    <w:rsid w:val="00C11BC5"/>
    <w:rsid w:val="00C13A1F"/>
    <w:rsid w:val="00C15AE1"/>
    <w:rsid w:val="00C17E5A"/>
    <w:rsid w:val="00C22F74"/>
    <w:rsid w:val="00C24A3F"/>
    <w:rsid w:val="00C252F7"/>
    <w:rsid w:val="00C27CDB"/>
    <w:rsid w:val="00C31F12"/>
    <w:rsid w:val="00C34D54"/>
    <w:rsid w:val="00C36F0F"/>
    <w:rsid w:val="00C41803"/>
    <w:rsid w:val="00C4542F"/>
    <w:rsid w:val="00C54016"/>
    <w:rsid w:val="00C55CDC"/>
    <w:rsid w:val="00C622E7"/>
    <w:rsid w:val="00C62952"/>
    <w:rsid w:val="00C74ED7"/>
    <w:rsid w:val="00C95606"/>
    <w:rsid w:val="00CA14FD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4AE6"/>
    <w:rsid w:val="00CD6885"/>
    <w:rsid w:val="00CE26AF"/>
    <w:rsid w:val="00CE3B3D"/>
    <w:rsid w:val="00CF0717"/>
    <w:rsid w:val="00CF0998"/>
    <w:rsid w:val="00D00900"/>
    <w:rsid w:val="00D03983"/>
    <w:rsid w:val="00D04588"/>
    <w:rsid w:val="00D06C9E"/>
    <w:rsid w:val="00D2115B"/>
    <w:rsid w:val="00D21CBC"/>
    <w:rsid w:val="00D22694"/>
    <w:rsid w:val="00D30236"/>
    <w:rsid w:val="00D377DC"/>
    <w:rsid w:val="00D40253"/>
    <w:rsid w:val="00D5066D"/>
    <w:rsid w:val="00D50843"/>
    <w:rsid w:val="00D54B09"/>
    <w:rsid w:val="00D56EC9"/>
    <w:rsid w:val="00D61522"/>
    <w:rsid w:val="00D63553"/>
    <w:rsid w:val="00D776AC"/>
    <w:rsid w:val="00D8082E"/>
    <w:rsid w:val="00D86526"/>
    <w:rsid w:val="00D86BAC"/>
    <w:rsid w:val="00D91286"/>
    <w:rsid w:val="00D9196B"/>
    <w:rsid w:val="00D96F8A"/>
    <w:rsid w:val="00DA03CA"/>
    <w:rsid w:val="00DA3FB4"/>
    <w:rsid w:val="00DB4EF3"/>
    <w:rsid w:val="00DC6077"/>
    <w:rsid w:val="00DC6375"/>
    <w:rsid w:val="00DC74CE"/>
    <w:rsid w:val="00DD01B9"/>
    <w:rsid w:val="00DD0D04"/>
    <w:rsid w:val="00DD37C2"/>
    <w:rsid w:val="00DD3B5E"/>
    <w:rsid w:val="00DD47CA"/>
    <w:rsid w:val="00DE2450"/>
    <w:rsid w:val="00DE4B80"/>
    <w:rsid w:val="00DF1870"/>
    <w:rsid w:val="00E0767C"/>
    <w:rsid w:val="00E13554"/>
    <w:rsid w:val="00E17B08"/>
    <w:rsid w:val="00E23ADD"/>
    <w:rsid w:val="00E31AD3"/>
    <w:rsid w:val="00E321C1"/>
    <w:rsid w:val="00E32880"/>
    <w:rsid w:val="00E35720"/>
    <w:rsid w:val="00E43F34"/>
    <w:rsid w:val="00E5278B"/>
    <w:rsid w:val="00E6069F"/>
    <w:rsid w:val="00E84BE0"/>
    <w:rsid w:val="00E863BF"/>
    <w:rsid w:val="00E91AB2"/>
    <w:rsid w:val="00E959CD"/>
    <w:rsid w:val="00EA5C70"/>
    <w:rsid w:val="00EB07BB"/>
    <w:rsid w:val="00EC2E31"/>
    <w:rsid w:val="00ED2FFD"/>
    <w:rsid w:val="00EE0ADE"/>
    <w:rsid w:val="00EE15AB"/>
    <w:rsid w:val="00EE2475"/>
    <w:rsid w:val="00EF44E4"/>
    <w:rsid w:val="00EF77B3"/>
    <w:rsid w:val="00F00CFF"/>
    <w:rsid w:val="00F07EA6"/>
    <w:rsid w:val="00F13B75"/>
    <w:rsid w:val="00F260BE"/>
    <w:rsid w:val="00F31A7D"/>
    <w:rsid w:val="00F322F6"/>
    <w:rsid w:val="00F34BD3"/>
    <w:rsid w:val="00F41573"/>
    <w:rsid w:val="00F41C0B"/>
    <w:rsid w:val="00F452DA"/>
    <w:rsid w:val="00F453FC"/>
    <w:rsid w:val="00F53C0C"/>
    <w:rsid w:val="00F60856"/>
    <w:rsid w:val="00F72560"/>
    <w:rsid w:val="00F7553E"/>
    <w:rsid w:val="00F76329"/>
    <w:rsid w:val="00F80970"/>
    <w:rsid w:val="00F81960"/>
    <w:rsid w:val="00F86125"/>
    <w:rsid w:val="00F93F98"/>
    <w:rsid w:val="00FA12E6"/>
    <w:rsid w:val="00FB0547"/>
    <w:rsid w:val="00FB31BD"/>
    <w:rsid w:val="00FB366F"/>
    <w:rsid w:val="00FB6CDB"/>
    <w:rsid w:val="00FC49AA"/>
    <w:rsid w:val="00FC6D92"/>
    <w:rsid w:val="00FD71A1"/>
    <w:rsid w:val="00FD746C"/>
    <w:rsid w:val="00FE2D22"/>
    <w:rsid w:val="00FE7C8C"/>
    <w:rsid w:val="00FF044D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етка таблицы1"/>
    <w:basedOn w:val="a1"/>
    <w:rsid w:val="009A5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A0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">
    <w:name w:val="Body Text 3"/>
    <w:basedOn w:val="a"/>
    <w:link w:val="30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Indent 2"/>
    <w:basedOn w:val="a"/>
    <w:link w:val="20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81">
    <w:name w:val="Table Grid 81"/>
    <w:basedOn w:val="a1"/>
    <w:next w:val="8"/>
    <w:rsid w:val="00CA1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uiPriority w:val="99"/>
    <w:semiHidden/>
    <w:unhideWhenUsed/>
    <w:rsid w:val="00CA14F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етка таблицы1"/>
    <w:basedOn w:val="a1"/>
    <w:rsid w:val="009A5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A0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18</Pages>
  <Words>5431</Words>
  <Characters>30957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86</cp:revision>
  <cp:lastPrinted>2012-10-15T06:10:00Z</cp:lastPrinted>
  <dcterms:created xsi:type="dcterms:W3CDTF">2012-07-12T09:13:00Z</dcterms:created>
  <dcterms:modified xsi:type="dcterms:W3CDTF">2014-01-15T05:27:00Z</dcterms:modified>
</cp:coreProperties>
</file>